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79" w:rsidRDefault="00223879" w:rsidP="00223879">
      <w:pPr>
        <w:pStyle w:val="a6"/>
        <w:ind w:left="10620"/>
        <w:rPr>
          <w:rFonts w:ascii="Times New Roman" w:eastAsia="Times New Roman" w:hAnsi="Times New Roman" w:cs="Times New Roman"/>
          <w:sz w:val="24"/>
          <w:szCs w:val="24"/>
        </w:rPr>
      </w:pPr>
      <w:r w:rsidRPr="00C16A8D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  <w:r w:rsidRPr="00C16A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5A17E3">
        <w:rPr>
          <w:rFonts w:ascii="Times New Roman" w:eastAsia="Times New Roman" w:hAnsi="Times New Roman" w:cs="Times New Roman"/>
          <w:sz w:val="24"/>
          <w:szCs w:val="24"/>
        </w:rPr>
        <w:t xml:space="preserve"> по делам несовершеннолетних и защите их прав муниципальной комиссии по делам несовершеннолетних и защите их прав при Администрации муниципального округа муниципальное образование Краснодонский муниципальный округ Луганской Народной Республики</w:t>
      </w:r>
    </w:p>
    <w:p w:rsidR="00223879" w:rsidRPr="00C16A8D" w:rsidRDefault="00223879" w:rsidP="00223879">
      <w:pPr>
        <w:pStyle w:val="a6"/>
        <w:ind w:left="10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от 16 декабря 2024</w:t>
      </w:r>
      <w:r w:rsidRPr="00C16A8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23879" w:rsidRDefault="00223879" w:rsidP="0022387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</w:pPr>
      <w:r w:rsidRPr="00F85D64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ab/>
      </w:r>
    </w:p>
    <w:p w:rsidR="00223879" w:rsidRDefault="00223879" w:rsidP="0022387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23879" w:rsidRPr="00DE6A6C" w:rsidRDefault="00223879" w:rsidP="0022387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6A6C">
        <w:rPr>
          <w:rFonts w:ascii="PT Astra Serif" w:hAnsi="PT Astra Serif" w:cs="Times New Roman"/>
          <w:b/>
          <w:sz w:val="28"/>
          <w:szCs w:val="28"/>
        </w:rPr>
        <w:t xml:space="preserve">План работы </w:t>
      </w:r>
    </w:p>
    <w:p w:rsidR="00223879" w:rsidRPr="00921F87" w:rsidRDefault="00223879" w:rsidP="0022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F87">
        <w:rPr>
          <w:rFonts w:ascii="Times New Roman" w:hAnsi="Times New Roman" w:cs="Times New Roman"/>
          <w:b/>
          <w:sz w:val="28"/>
          <w:szCs w:val="28"/>
        </w:rPr>
        <w:t>муниципальной комисси</w:t>
      </w:r>
      <w:r>
        <w:rPr>
          <w:rFonts w:ascii="Times New Roman" w:hAnsi="Times New Roman" w:cs="Times New Roman"/>
          <w:b/>
          <w:sz w:val="28"/>
          <w:szCs w:val="28"/>
        </w:rPr>
        <w:t>и по делам несовершеннолетних и </w:t>
      </w:r>
      <w:r w:rsidRPr="00921F87">
        <w:rPr>
          <w:rFonts w:ascii="Times New Roman" w:hAnsi="Times New Roman" w:cs="Times New Roman"/>
          <w:b/>
          <w:sz w:val="28"/>
          <w:szCs w:val="28"/>
        </w:rPr>
        <w:t>защите их прав при Администрации муниципального округа муниципальное образование Краснодонский муниципальный округ Луганской Народной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МКДНиЗП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23879" w:rsidRPr="00DE6A6C" w:rsidRDefault="00223879" w:rsidP="00DE70A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6A6C">
        <w:rPr>
          <w:rFonts w:ascii="PT Astra Serif" w:hAnsi="PT Astra Serif" w:cs="Times New Roman"/>
          <w:b/>
          <w:sz w:val="28"/>
          <w:szCs w:val="28"/>
        </w:rPr>
        <w:t>на 202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 w:rsidRPr="00DE6A6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223879" w:rsidRPr="00255CCB" w:rsidRDefault="00223879" w:rsidP="00255C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54C2C" w:rsidRPr="00255CCB" w:rsidRDefault="00E54C2C" w:rsidP="00CD18C9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5937"/>
        <w:gridCol w:w="3532"/>
        <w:gridCol w:w="5091"/>
      </w:tblGrid>
      <w:tr w:rsidR="00E54C2C" w:rsidRPr="00255CCB" w:rsidTr="001434C2">
        <w:trPr>
          <w:trHeight w:val="562"/>
          <w:tblHeader/>
        </w:trPr>
        <w:tc>
          <w:tcPr>
            <w:tcW w:w="5937" w:type="dxa"/>
            <w:shd w:val="clear" w:color="auto" w:fill="D9D9D9" w:themeFill="background1" w:themeFillShade="D9"/>
            <w:vAlign w:val="center"/>
          </w:tcPr>
          <w:p w:rsidR="00E54C2C" w:rsidRPr="00255CCB" w:rsidRDefault="00E54C2C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:rsidR="007D109A" w:rsidRPr="00255CCB" w:rsidRDefault="007D109A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заседания/</w:t>
            </w:r>
          </w:p>
          <w:p w:rsidR="00E54C2C" w:rsidRPr="00255CCB" w:rsidRDefault="007D109A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54C2C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роки проведения</w:t>
            </w:r>
          </w:p>
        </w:tc>
        <w:tc>
          <w:tcPr>
            <w:tcW w:w="5091" w:type="dxa"/>
            <w:shd w:val="clear" w:color="auto" w:fill="D9D9D9" w:themeFill="background1" w:themeFillShade="D9"/>
            <w:vAlign w:val="center"/>
          </w:tcPr>
          <w:p w:rsidR="00E54C2C" w:rsidRPr="00255CCB" w:rsidRDefault="00E54C2C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 (содокладчики);</w:t>
            </w:r>
          </w:p>
          <w:p w:rsidR="00E54C2C" w:rsidRPr="00255CCB" w:rsidRDefault="00E54C2C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54C2C" w:rsidRPr="00255CCB" w:rsidTr="001434C2">
        <w:trPr>
          <w:trHeight w:val="272"/>
        </w:trPr>
        <w:tc>
          <w:tcPr>
            <w:tcW w:w="14560" w:type="dxa"/>
            <w:gridSpan w:val="3"/>
            <w:shd w:val="clear" w:color="auto" w:fill="C9C9C9" w:themeFill="accent3" w:themeFillTint="99"/>
          </w:tcPr>
          <w:p w:rsidR="00E54C2C" w:rsidRPr="00255CCB" w:rsidRDefault="00E54C2C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</w:t>
            </w:r>
            <w:r w:rsidRPr="00255C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9C9C9" w:themeFill="accent3" w:themeFillTint="99"/>
              </w:rPr>
              <w:t>и</w:t>
            </w: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proofErr w:type="spellStart"/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МКДНиЗП</w:t>
            </w:r>
            <w:proofErr w:type="spellEnd"/>
          </w:p>
        </w:tc>
      </w:tr>
      <w:tr w:rsidR="00D43257" w:rsidRPr="00255CCB" w:rsidTr="001434C2">
        <w:trPr>
          <w:trHeight w:val="1362"/>
        </w:trPr>
        <w:tc>
          <w:tcPr>
            <w:tcW w:w="5937" w:type="dxa"/>
          </w:tcPr>
          <w:p w:rsidR="006A0649" w:rsidRPr="00255CCB" w:rsidRDefault="00D43257" w:rsidP="00D40DE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Рассмотрение на зас</w:t>
            </w:r>
            <w:r w:rsidR="00D40DE9"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едании </w:t>
            </w:r>
            <w:proofErr w:type="spellStart"/>
            <w:r w:rsidR="00D40DE9"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="00D40DE9"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материалов(дел)</w:t>
            </w:r>
            <w:r w:rsidR="006A0649" w:rsidRPr="00255C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3257" w:rsidRPr="00255CCB" w:rsidRDefault="006A0649" w:rsidP="00D40DE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0DE9"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на заседании </w:t>
            </w:r>
            <w:proofErr w:type="spellStart"/>
            <w:r w:rsidR="00D40DE9"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="00D40DE9"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материалов(дел),</w:t>
            </w:r>
            <w:r w:rsidR="00AC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DE9"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не связанных с делами </w:t>
            </w:r>
            <w:r w:rsidR="00155984" w:rsidRPr="00255CCB"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  <w:r w:rsidR="00D40DE9" w:rsidRPr="0025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2" w:type="dxa"/>
          </w:tcPr>
          <w:p w:rsidR="00D43257" w:rsidRPr="00255CCB" w:rsidRDefault="00D4325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  <w:p w:rsidR="00D43257" w:rsidRPr="00255CCB" w:rsidRDefault="00D4325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 менее </w:t>
            </w:r>
            <w:r w:rsidR="00200650">
              <w:rPr>
                <w:rFonts w:ascii="Times New Roman" w:hAnsi="Times New Roman" w:cs="Times New Roman"/>
                <w:i/>
                <w:sz w:val="24"/>
                <w:szCs w:val="24"/>
              </w:rPr>
              <w:t>двух раз</w:t>
            </w: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месяц)</w:t>
            </w:r>
          </w:p>
          <w:p w:rsidR="00D43257" w:rsidRPr="00255CCB" w:rsidRDefault="00D40DE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15.01.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D43257" w:rsidRPr="00255CCB" w:rsidRDefault="00D40DE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29.01.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D43257" w:rsidRPr="00255CCB" w:rsidRDefault="006A064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05.02.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D43257" w:rsidRPr="00255CCB" w:rsidRDefault="006A064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 2025</w:t>
            </w:r>
          </w:p>
          <w:p w:rsidR="00D43257" w:rsidRPr="00255CCB" w:rsidRDefault="006A064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 2025</w:t>
            </w:r>
          </w:p>
          <w:p w:rsidR="00D43257" w:rsidRPr="00255CCB" w:rsidRDefault="006A064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19.03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 2025</w:t>
            </w:r>
          </w:p>
          <w:p w:rsidR="00D43257" w:rsidRPr="00255CCB" w:rsidRDefault="006A064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  <w:r w:rsidR="00D4325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D43257" w:rsidRPr="00255CCB" w:rsidRDefault="006A064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  <w:r w:rsidR="00D4325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D43257" w:rsidRPr="00255CCB" w:rsidRDefault="00200650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07.05.2025</w:t>
            </w:r>
          </w:p>
          <w:p w:rsidR="00D43257" w:rsidRPr="00255CCB" w:rsidRDefault="00200650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A0649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4325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D43257" w:rsidRPr="00255CCB" w:rsidRDefault="00200650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6A0649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D4325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D43257" w:rsidRPr="00255CCB" w:rsidRDefault="00200650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A0649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D4325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D43257" w:rsidRPr="00255CCB" w:rsidRDefault="00200650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6A0649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="00D4325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D43257" w:rsidRPr="00255CCB" w:rsidRDefault="00200650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A0649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="00D4325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D43257" w:rsidRPr="00255CCB" w:rsidRDefault="00200650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30.07.2025</w:t>
            </w:r>
          </w:p>
          <w:p w:rsidR="00D43257" w:rsidRPr="00255CCB" w:rsidRDefault="00200650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13.08.2025</w:t>
            </w:r>
          </w:p>
          <w:p w:rsidR="00D43257" w:rsidRPr="00255CCB" w:rsidRDefault="006A064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03.09</w:t>
            </w:r>
            <w:r w:rsidR="00D4325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D43257" w:rsidRPr="00255CCB" w:rsidRDefault="006A064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  <w:r w:rsidR="00D4325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D43257" w:rsidRPr="00255CCB" w:rsidRDefault="006A064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  <w:r w:rsidR="00D4325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D43257" w:rsidRPr="00255CCB" w:rsidRDefault="006A064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  <w:r w:rsidR="00D4325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D43257" w:rsidRPr="00255CCB" w:rsidRDefault="006A064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  <w:r w:rsidR="00D4325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6A0649" w:rsidRPr="00255CCB" w:rsidRDefault="006D3F0E" w:rsidP="006A064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</w:t>
            </w:r>
            <w:r w:rsidR="006A0649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6A0649" w:rsidRPr="00255CCB" w:rsidRDefault="006D3F0E" w:rsidP="006A064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A0649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="00BD21D7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6A0649" w:rsidRPr="00255CCB" w:rsidRDefault="006D3F0E" w:rsidP="006A064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A0649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.12.2025</w:t>
            </w:r>
          </w:p>
          <w:p w:rsidR="006A0649" w:rsidRPr="00255CCB" w:rsidRDefault="006D3F0E" w:rsidP="006A064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A0649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.12.2025</w:t>
            </w:r>
          </w:p>
        </w:tc>
        <w:tc>
          <w:tcPr>
            <w:tcW w:w="5091" w:type="dxa"/>
          </w:tcPr>
          <w:p w:rsidR="009676B1" w:rsidRPr="00255CCB" w:rsidRDefault="009676B1" w:rsidP="009676B1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МКДНиЗП</w:t>
            </w:r>
            <w:proofErr w:type="spellEnd"/>
          </w:p>
          <w:p w:rsidR="003643DC" w:rsidRPr="00255CCB" w:rsidRDefault="003643DC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57" w:rsidRPr="00255CCB" w:rsidRDefault="00D40DE9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257" w:rsidRPr="00255C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проектов п</w:t>
            </w:r>
            <w:r w:rsidR="00D43257"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остановлений и</w:t>
            </w:r>
            <w:r w:rsidR="000D1A02"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43257"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пределений</w:t>
            </w:r>
            <w:r w:rsidR="005B14E5"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B14E5"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МКДНиЗП</w:t>
            </w:r>
            <w:proofErr w:type="spellEnd"/>
            <w:r w:rsidR="00D43257" w:rsidRPr="00255C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3257" w:rsidRPr="00255CCB" w:rsidRDefault="00D43257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CED" w:rsidRPr="00255CCB" w:rsidTr="001434C2">
        <w:trPr>
          <w:trHeight w:val="1362"/>
        </w:trPr>
        <w:tc>
          <w:tcPr>
            <w:tcW w:w="5937" w:type="dxa"/>
          </w:tcPr>
          <w:p w:rsidR="00067CED" w:rsidRPr="00255CCB" w:rsidRDefault="00067CED" w:rsidP="00CD18C9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состоянии подростковой преступности, в том числе повторной, и </w:t>
            </w:r>
            <w:r w:rsidR="00AC21A6" w:rsidRPr="00255CCB">
              <w:rPr>
                <w:rFonts w:ascii="Times New Roman" w:hAnsi="Times New Roman" w:cs="Times New Roman"/>
                <w:sz w:val="24"/>
                <w:szCs w:val="24"/>
              </w:rPr>
              <w:t>принимаемых профилактических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мерах</w:t>
            </w:r>
          </w:p>
        </w:tc>
        <w:tc>
          <w:tcPr>
            <w:tcW w:w="3532" w:type="dxa"/>
          </w:tcPr>
          <w:p w:rsidR="00067CED" w:rsidRPr="00255CCB" w:rsidRDefault="00067CED" w:rsidP="00067CE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02 апреля</w:t>
            </w:r>
          </w:p>
          <w:p w:rsidR="00DE70AB" w:rsidRDefault="00067CED" w:rsidP="00AC21A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(за 1 квартал 2025 года)</w:t>
            </w:r>
          </w:p>
          <w:p w:rsidR="00067CED" w:rsidRPr="00255CCB" w:rsidRDefault="00DE70AB" w:rsidP="00067CE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67CED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  <w:p w:rsidR="00067CED" w:rsidRPr="00255CCB" w:rsidRDefault="00067CED" w:rsidP="00067CE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(за 2 квартал 2025 года)</w:t>
            </w:r>
          </w:p>
          <w:p w:rsidR="00067CED" w:rsidRPr="00255CCB" w:rsidRDefault="00067CED" w:rsidP="00067CE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01 октября</w:t>
            </w:r>
          </w:p>
          <w:p w:rsidR="00067CED" w:rsidRPr="00255CCB" w:rsidRDefault="00067CED" w:rsidP="00067CE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(за 3 квартал 2025 года)</w:t>
            </w:r>
          </w:p>
        </w:tc>
        <w:tc>
          <w:tcPr>
            <w:tcW w:w="5091" w:type="dxa"/>
          </w:tcPr>
          <w:p w:rsidR="00AC21A6" w:rsidRPr="00AC21A6" w:rsidRDefault="00AC21A6" w:rsidP="00F226E2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1A6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Докладчик:</w:t>
            </w:r>
          </w:p>
          <w:p w:rsidR="00067CED" w:rsidRPr="00AC21A6" w:rsidRDefault="00AC21A6" w:rsidP="00AC21A6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AC21A6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участковых уполномоченных полиции и подразделен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AC2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делам несовершеннолетних Отдела Министерства Внутренних дел </w:t>
            </w:r>
            <w:r w:rsidR="00F95906" w:rsidRPr="00AC2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России «Краснодонский</w:t>
            </w:r>
            <w:r w:rsidRPr="00AC2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94131" w:rsidRPr="00255CCB" w:rsidTr="00C931B6">
        <w:trPr>
          <w:trHeight w:val="687"/>
        </w:trPr>
        <w:tc>
          <w:tcPr>
            <w:tcW w:w="5937" w:type="dxa"/>
          </w:tcPr>
          <w:p w:rsidR="00494131" w:rsidRPr="00255CCB" w:rsidRDefault="00F95906" w:rsidP="00CD18C9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>О межведомственном взаимодействии по профилактике противоправного поведения несовершеннолетних, в том числе состоящих на профилактическом учете в органах внутренних дел. О состоянии подростковой преступности, в том числе повторной, и принимаемых профилактических мерах.</w:t>
            </w:r>
          </w:p>
        </w:tc>
        <w:tc>
          <w:tcPr>
            <w:tcW w:w="3532" w:type="dxa"/>
          </w:tcPr>
          <w:p w:rsidR="00F95906" w:rsidRPr="00255CCB" w:rsidRDefault="00F95906" w:rsidP="00F9590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02 апреля</w:t>
            </w:r>
          </w:p>
          <w:p w:rsidR="00F95906" w:rsidRPr="00255CCB" w:rsidRDefault="00F95906" w:rsidP="00F9590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(за 1 квартал 2025 года)</w:t>
            </w:r>
          </w:p>
          <w:p w:rsidR="00F95906" w:rsidRPr="00255CCB" w:rsidRDefault="00F95906" w:rsidP="00F9590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09 июля</w:t>
            </w:r>
          </w:p>
          <w:p w:rsidR="00F95906" w:rsidRPr="00255CCB" w:rsidRDefault="00F95906" w:rsidP="00F9590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(за 2 квартал 2025 года)</w:t>
            </w:r>
          </w:p>
          <w:p w:rsidR="00F95906" w:rsidRPr="00255CCB" w:rsidRDefault="00F95906" w:rsidP="00F9590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01 октября</w:t>
            </w:r>
          </w:p>
          <w:p w:rsidR="00CE74F4" w:rsidRPr="00255CCB" w:rsidRDefault="00F95906" w:rsidP="00F9590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(за 3 квартал 2025 года)</w:t>
            </w:r>
          </w:p>
        </w:tc>
        <w:tc>
          <w:tcPr>
            <w:tcW w:w="5091" w:type="dxa"/>
          </w:tcPr>
          <w:p w:rsidR="00F95906" w:rsidRPr="00255CCB" w:rsidRDefault="00F95906" w:rsidP="00F226E2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Докладчик:</w:t>
            </w:r>
          </w:p>
          <w:p w:rsidR="00494131" w:rsidRPr="00AC21A6" w:rsidRDefault="00F95906" w:rsidP="00AC21A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AC21A6" w:rsidRPr="00AC21A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Отделение участковых уполномоченных полиции и подразделения по делам несовершеннолетних Отдела Министерства Внутренних дел </w:t>
            </w:r>
            <w:r w:rsidRPr="00AC21A6">
              <w:rPr>
                <w:rFonts w:ascii="Times New Roman" w:hAnsi="Times New Roman" w:cs="Times New Roman"/>
                <w:bCs/>
                <w:sz w:val="24"/>
                <w:szCs w:val="24"/>
              </w:rPr>
              <w:t>России «Краснодонский</w:t>
            </w:r>
            <w:r w:rsidR="00AC21A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729EE" w:rsidRPr="00255CCB" w:rsidTr="001434C2">
        <w:trPr>
          <w:trHeight w:val="1362"/>
        </w:trPr>
        <w:tc>
          <w:tcPr>
            <w:tcW w:w="5937" w:type="dxa"/>
          </w:tcPr>
          <w:p w:rsidR="009729EE" w:rsidRPr="00255CCB" w:rsidRDefault="009729EE" w:rsidP="00D6173D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 организации летнего отдыха, досуга, занятости детей и подростков, состоящих на профилактических учетах в ведомствах системы профилактики в том числе формирование списков несовершеннолетних учетных категорий, подлежащих оздоровлению и занятости в каникулярное время</w:t>
            </w:r>
          </w:p>
        </w:tc>
        <w:tc>
          <w:tcPr>
            <w:tcW w:w="3532" w:type="dxa"/>
          </w:tcPr>
          <w:p w:rsidR="009729EE" w:rsidRPr="00255CCB" w:rsidRDefault="00CA525C" w:rsidP="009729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729EE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  <w:p w:rsidR="009729EE" w:rsidRPr="00255CCB" w:rsidRDefault="009729EE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03 сентября</w:t>
            </w:r>
          </w:p>
        </w:tc>
        <w:tc>
          <w:tcPr>
            <w:tcW w:w="5091" w:type="dxa"/>
          </w:tcPr>
          <w:p w:rsidR="009729EE" w:rsidRPr="00F226E2" w:rsidRDefault="009729EE" w:rsidP="00F226E2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Докладчик:</w:t>
            </w:r>
          </w:p>
          <w:p w:rsidR="00F226E2" w:rsidRDefault="00F226E2" w:rsidP="00EF3CD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Территориальное </w:t>
            </w: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Государственного казенного учреждения «Республиканский центр занятости населения Луганской Народной Республики» в г. Краснодоне и Краснодонском районе</w:t>
            </w: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729EE" w:rsidRPr="00255CCB" w:rsidRDefault="009729EE" w:rsidP="00EF3CD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образования</w:t>
            </w:r>
          </w:p>
          <w:p w:rsidR="009729EE" w:rsidRPr="00255CCB" w:rsidRDefault="009729EE" w:rsidP="009729EE">
            <w:pPr>
              <w:pStyle w:val="a6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F226E2" w:rsidRPr="000B05B7" w:rsidRDefault="009729EE" w:rsidP="000B05B7">
            <w:pPr>
              <w:pStyle w:val="a8"/>
              <w:widowControl w:val="0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Краснодонского муниципального округа и Лутугинского муниципального округа Министерства образования и науки ЛНР</w:t>
            </w:r>
          </w:p>
          <w:p w:rsidR="00F226E2" w:rsidRPr="00F226E2" w:rsidRDefault="00F226E2" w:rsidP="00F226E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6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Содокладчик:</w:t>
            </w:r>
          </w:p>
          <w:p w:rsidR="009729EE" w:rsidRPr="00255CCB" w:rsidRDefault="00CA525C" w:rsidP="00EF3CD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="009729EE"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илиал № 3 Государственного казенного учреждения </w:t>
            </w:r>
          </w:p>
          <w:p w:rsidR="009729EE" w:rsidRPr="00F226E2" w:rsidRDefault="009729EE" w:rsidP="00F226E2">
            <w:pPr>
              <w:pStyle w:val="a8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ЛНР «Семейный центр» </w:t>
            </w:r>
            <w:proofErr w:type="spellStart"/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г.Краснодона</w:t>
            </w:r>
            <w:proofErr w:type="spellEnd"/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8AC" w:rsidRPr="00255CCB" w:rsidTr="000B05B7">
        <w:trPr>
          <w:trHeight w:val="971"/>
        </w:trPr>
        <w:tc>
          <w:tcPr>
            <w:tcW w:w="5937" w:type="dxa"/>
          </w:tcPr>
          <w:p w:rsidR="001228AC" w:rsidRPr="00255CCB" w:rsidRDefault="001228AC" w:rsidP="00D6173D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работы органов и учреждений системы профилактики безнадзорности и правонарушений несовершеннолетних, направленной на профилактику преступности в отношении детей, раннее выявление жестокого обращения с ними</w:t>
            </w:r>
          </w:p>
        </w:tc>
        <w:tc>
          <w:tcPr>
            <w:tcW w:w="3532" w:type="dxa"/>
          </w:tcPr>
          <w:p w:rsidR="001228AC" w:rsidRPr="00255CCB" w:rsidRDefault="00F226E2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итогам работы за 9 месяцев)</w:t>
            </w:r>
          </w:p>
        </w:tc>
        <w:tc>
          <w:tcPr>
            <w:tcW w:w="5091" w:type="dxa"/>
          </w:tcPr>
          <w:p w:rsidR="00CA525C" w:rsidRPr="00CF12A9" w:rsidRDefault="001228AC" w:rsidP="00F226E2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Докладчик:</w:t>
            </w:r>
          </w:p>
          <w:p w:rsidR="001228AC" w:rsidRPr="00255CCB" w:rsidRDefault="001228AC" w:rsidP="00EF3CD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образования</w:t>
            </w:r>
          </w:p>
          <w:p w:rsidR="001228AC" w:rsidRPr="00CA525C" w:rsidRDefault="001228AC" w:rsidP="00CA525C">
            <w:pPr>
              <w:pStyle w:val="a6"/>
              <w:ind w:left="7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1228AC" w:rsidRPr="00CA525C" w:rsidRDefault="001228AC" w:rsidP="00CA525C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Краснодонского муниципального округа и Лутугинского муниципального округа Министерства образования и науки ЛНР</w:t>
            </w:r>
          </w:p>
          <w:p w:rsidR="00CA525C" w:rsidRDefault="00AC21A6" w:rsidP="00EF3CD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Отделение участковых уполномоченных полиции и подразделения по делам несовершеннолетних Отдела Министерства Внутренних дел </w:t>
            </w:r>
            <w:r w:rsidR="00F95906" w:rsidRPr="00AC21A6">
              <w:rPr>
                <w:rFonts w:ascii="Times New Roman" w:hAnsi="Times New Roman" w:cs="Times New Roman"/>
                <w:bCs/>
                <w:sz w:val="24"/>
                <w:szCs w:val="24"/>
              </w:rPr>
              <w:t>России «Краснодонский</w:t>
            </w:r>
            <w:r w:rsidRPr="00AC21A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228AC" w:rsidRPr="00255CCB" w:rsidRDefault="00CA525C" w:rsidP="00EF3CD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="001228AC"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илиал № 3 Государственного казенного учреждения </w:t>
            </w:r>
          </w:p>
          <w:p w:rsidR="001228AC" w:rsidRPr="00CF12A9" w:rsidRDefault="001228AC" w:rsidP="00CF12A9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ЛНР «Семейный центр» </w:t>
            </w:r>
            <w:r w:rsidR="00155984" w:rsidRPr="00CA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Краснодона</w:t>
            </w:r>
            <w:r w:rsidRPr="00CA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CA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BAF" w:rsidRPr="00255CCB" w:rsidTr="001434C2">
        <w:trPr>
          <w:trHeight w:val="1362"/>
        </w:trPr>
        <w:tc>
          <w:tcPr>
            <w:tcW w:w="5937" w:type="dxa"/>
          </w:tcPr>
          <w:p w:rsidR="00AC5BAF" w:rsidRPr="00255CCB" w:rsidRDefault="00AC5BAF" w:rsidP="00AC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 мероприятиях 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Общероссийского общественно-государственного движения детей и молодежи</w:t>
            </w:r>
          </w:p>
          <w:p w:rsidR="00AC5BAF" w:rsidRPr="00255CCB" w:rsidRDefault="00AC5BAF" w:rsidP="00AC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  <w:r w:rsidR="00F2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Луганской Народной Республики, о вовлечении несовершеннолетних состоящих в социально опасном положении</w:t>
            </w:r>
          </w:p>
          <w:p w:rsidR="00AC5BAF" w:rsidRPr="00255CCB" w:rsidRDefault="00AC5BAF" w:rsidP="00D6173D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2" w:type="dxa"/>
          </w:tcPr>
          <w:p w:rsidR="00AC5BAF" w:rsidRPr="00255CCB" w:rsidRDefault="00CA525C" w:rsidP="00C73CB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53778E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53778E" w:rsidRPr="00255CCB" w:rsidRDefault="00CA525C" w:rsidP="00CA525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3778E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5091" w:type="dxa"/>
          </w:tcPr>
          <w:p w:rsidR="00CA525C" w:rsidRPr="00F226E2" w:rsidRDefault="00AC5BAF" w:rsidP="00F226E2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Докладчик: </w:t>
            </w:r>
            <w:r w:rsidRPr="00F226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A525C" w:rsidRPr="00F226E2" w:rsidRDefault="00AC5BAF" w:rsidP="00EF3CD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9">
              <w:rPr>
                <w:rFonts w:ascii="Times New Roman" w:hAnsi="Times New Roman" w:cs="Times New Roman"/>
                <w:sz w:val="24"/>
                <w:szCs w:val="24"/>
              </w:rPr>
              <w:t>Общероссийского общественно-</w:t>
            </w:r>
            <w:r w:rsidR="00CA525C" w:rsidRPr="00CF12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12A9">
              <w:rPr>
                <w:rFonts w:ascii="Times New Roman" w:hAnsi="Times New Roman" w:cs="Times New Roman"/>
                <w:sz w:val="24"/>
                <w:szCs w:val="24"/>
              </w:rPr>
              <w:t>государственного движения детей и молодежи</w:t>
            </w:r>
            <w:r w:rsidR="00CF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2A9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  <w:r w:rsidR="00CF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2A9">
              <w:rPr>
                <w:rFonts w:ascii="Times New Roman" w:hAnsi="Times New Roman" w:cs="Times New Roman"/>
                <w:sz w:val="24"/>
                <w:szCs w:val="24"/>
              </w:rPr>
              <w:t>Луганской Народной Республики</w:t>
            </w:r>
          </w:p>
          <w:p w:rsidR="00CA525C" w:rsidRPr="00F226E2" w:rsidRDefault="00AC5BAF" w:rsidP="00F226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6E2">
              <w:rPr>
                <w:rFonts w:ascii="Times New Roman" w:eastAsia="Calibri" w:hAnsi="Times New Roman" w:cs="Times New Roman"/>
                <w:sz w:val="24"/>
                <w:szCs w:val="24"/>
              </w:rPr>
              <w:t>Содокладчик:</w:t>
            </w:r>
          </w:p>
          <w:p w:rsidR="00AC5BAF" w:rsidRPr="00255CCB" w:rsidRDefault="00AC5BAF" w:rsidP="00EF3CD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образования</w:t>
            </w:r>
          </w:p>
          <w:p w:rsidR="00AC5BAF" w:rsidRPr="00255CCB" w:rsidRDefault="00AC5BAF" w:rsidP="00CF12A9">
            <w:pPr>
              <w:pStyle w:val="a6"/>
              <w:ind w:left="7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AC5BAF" w:rsidRPr="000B05B7" w:rsidRDefault="00AC5BAF" w:rsidP="000B05B7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12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Краснодонского муниципального округа и Лутугинского муниципального округа Министерства образования и науки ЛНР</w:t>
            </w:r>
          </w:p>
        </w:tc>
      </w:tr>
      <w:tr w:rsidR="00751D4C" w:rsidRPr="00255CCB" w:rsidTr="00F226E2">
        <w:trPr>
          <w:trHeight w:val="829"/>
        </w:trPr>
        <w:tc>
          <w:tcPr>
            <w:tcW w:w="5937" w:type="dxa"/>
          </w:tcPr>
          <w:p w:rsidR="00751D4C" w:rsidRPr="00255CCB" w:rsidRDefault="00751D4C" w:rsidP="00F22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эффективности принимаемых мер по профилактике гибели и травматизма детей на пожарах, в том числе </w:t>
            </w: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из семей, находящихся в социально опасном положении, </w:t>
            </w:r>
            <w:proofErr w:type="spellStart"/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</w:t>
            </w:r>
            <w:proofErr w:type="spellEnd"/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транспортного травматизма.</w:t>
            </w:r>
          </w:p>
        </w:tc>
        <w:tc>
          <w:tcPr>
            <w:tcW w:w="3532" w:type="dxa"/>
          </w:tcPr>
          <w:p w:rsidR="00751D4C" w:rsidRPr="00255CCB" w:rsidRDefault="00F226E2" w:rsidP="00C73CB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итогам работы за 9 месяцев)</w:t>
            </w:r>
          </w:p>
        </w:tc>
        <w:tc>
          <w:tcPr>
            <w:tcW w:w="5091" w:type="dxa"/>
          </w:tcPr>
          <w:p w:rsidR="00CA525C" w:rsidRPr="00F226E2" w:rsidRDefault="00751D4C" w:rsidP="00F2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E2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Докладчик:</w:t>
            </w:r>
            <w:r w:rsidR="00E50347" w:rsidRPr="00F2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347" w:rsidRPr="00CF12A9" w:rsidRDefault="00CA525C" w:rsidP="00EF3CD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E50347" w:rsidRPr="00CF12A9">
              <w:rPr>
                <w:rFonts w:ascii="Times New Roman" w:hAnsi="Times New Roman" w:cs="Times New Roman"/>
                <w:sz w:val="24"/>
                <w:szCs w:val="24"/>
              </w:rPr>
              <w:t xml:space="preserve">надзорной и профилактической работы по городу </w:t>
            </w:r>
            <w:r w:rsidR="00E50347" w:rsidRPr="00CF12A9">
              <w:rPr>
                <w:rFonts w:ascii="Times New Roman" w:eastAsia="Calibri" w:hAnsi="Times New Roman" w:cs="Times New Roman"/>
                <w:sz w:val="24"/>
                <w:szCs w:val="24"/>
              </w:rPr>
              <w:t>Краснодону и Краснодонскому району</w:t>
            </w:r>
            <w:r w:rsidR="00CF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0347" w:rsidRPr="00CF12A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надзорной деятельности и профилактической работы</w:t>
            </w:r>
            <w:r w:rsidR="00CF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0347" w:rsidRPr="00CF12A9">
              <w:rPr>
                <w:rFonts w:ascii="Times New Roman" w:eastAsia="Calibri" w:hAnsi="Times New Roman" w:cs="Times New Roman"/>
                <w:sz w:val="24"/>
                <w:szCs w:val="24"/>
              </w:rPr>
              <w:t>Главного управления Министерства чрезвычайных ситуаций России</w:t>
            </w:r>
            <w:r w:rsidR="00CF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0347" w:rsidRPr="00CF12A9">
              <w:rPr>
                <w:rFonts w:ascii="Times New Roman" w:eastAsia="Calibri" w:hAnsi="Times New Roman" w:cs="Times New Roman"/>
                <w:sz w:val="24"/>
                <w:szCs w:val="24"/>
              </w:rPr>
              <w:t>по Луганской Народной Республике</w:t>
            </w:r>
          </w:p>
          <w:p w:rsidR="00751D4C" w:rsidRDefault="00F226E2" w:rsidP="00F226E2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6E2">
              <w:rPr>
                <w:rFonts w:ascii="Times New Roman" w:eastAsia="Calibri" w:hAnsi="Times New Roman" w:cs="Times New Roman"/>
                <w:sz w:val="24"/>
                <w:szCs w:val="24"/>
              </w:rPr>
              <w:t>Доклад:</w:t>
            </w:r>
          </w:p>
          <w:p w:rsidR="00751D4C" w:rsidRPr="00F226E2" w:rsidRDefault="00F226E2" w:rsidP="00EF3CDE">
            <w:pPr>
              <w:widowControl w:val="0"/>
              <w:numPr>
                <w:ilvl w:val="0"/>
                <w:numId w:val="5"/>
              </w:numPr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6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Отделение участковых уполномоченных полиции и подразделения по делам несовершеннолетних Отдела Министерства Внутренних дел России «Краснодонский»</w:t>
            </w:r>
          </w:p>
        </w:tc>
      </w:tr>
      <w:tr w:rsidR="00FB083D" w:rsidRPr="00255CCB" w:rsidTr="001434C2">
        <w:trPr>
          <w:trHeight w:val="1362"/>
        </w:trPr>
        <w:tc>
          <w:tcPr>
            <w:tcW w:w="5937" w:type="dxa"/>
          </w:tcPr>
          <w:p w:rsidR="00FB083D" w:rsidRPr="00255CCB" w:rsidRDefault="00FB083D" w:rsidP="00D6173D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анализе состояния преступности в отношении несовершеннолетних, в том числе против их половой неприкосновенности, принимаемых профилактических мерах, 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проблемных вопросах, возникающих при помещении несовершеннолетних в государственные 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</w:t>
            </w:r>
          </w:p>
        </w:tc>
        <w:tc>
          <w:tcPr>
            <w:tcW w:w="3532" w:type="dxa"/>
          </w:tcPr>
          <w:p w:rsidR="00CA525C" w:rsidRPr="00255CCB" w:rsidRDefault="00CA525C" w:rsidP="00CA525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 апреля</w:t>
            </w:r>
          </w:p>
          <w:p w:rsidR="00CA525C" w:rsidRPr="00255CCB" w:rsidRDefault="00CA525C" w:rsidP="00CA525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(за 1 квартал 2025 года)</w:t>
            </w:r>
          </w:p>
          <w:p w:rsidR="00CA525C" w:rsidRPr="00255CCB" w:rsidRDefault="00CA525C" w:rsidP="00CA525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09 июля</w:t>
            </w:r>
          </w:p>
          <w:p w:rsidR="00CA525C" w:rsidRPr="00255CCB" w:rsidRDefault="00CA525C" w:rsidP="00CA525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(за 2 квартал 2025 года)</w:t>
            </w:r>
          </w:p>
          <w:p w:rsidR="00CA525C" w:rsidRPr="00255CCB" w:rsidRDefault="00CA525C" w:rsidP="00CA525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01 октября</w:t>
            </w:r>
          </w:p>
          <w:p w:rsidR="00FB083D" w:rsidRPr="00255CCB" w:rsidRDefault="00CA525C" w:rsidP="00CA525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(за 3 квартал 2025 года)</w:t>
            </w:r>
          </w:p>
        </w:tc>
        <w:tc>
          <w:tcPr>
            <w:tcW w:w="5091" w:type="dxa"/>
          </w:tcPr>
          <w:p w:rsidR="00FB083D" w:rsidRPr="00255CCB" w:rsidRDefault="00FB083D" w:rsidP="00FB083D">
            <w:pPr>
              <w:widowControl w:val="0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Докладчики: </w:t>
            </w:r>
          </w:p>
          <w:p w:rsidR="00F226E2" w:rsidRPr="00F226E2" w:rsidRDefault="00F226E2" w:rsidP="00EF3CD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Отделение участковых уполномоченных полиции и подразделения по делам несовершеннолетних Отдела </w:t>
            </w:r>
            <w:r w:rsidRPr="00F226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Министерства Внутренних дел России «Краснодонский»</w:t>
            </w:r>
          </w:p>
          <w:p w:rsidR="00C73CB4" w:rsidRPr="00CA525C" w:rsidRDefault="00CA525C" w:rsidP="00EF3CD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2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3CB4" w:rsidRPr="00CA525C">
              <w:rPr>
                <w:rFonts w:ascii="Times New Roman" w:hAnsi="Times New Roman" w:cs="Times New Roman"/>
                <w:sz w:val="24"/>
                <w:szCs w:val="24"/>
              </w:rPr>
              <w:t>ледственный отдел</w:t>
            </w:r>
          </w:p>
          <w:p w:rsidR="00C73CB4" w:rsidRPr="00CA525C" w:rsidRDefault="00C73CB4" w:rsidP="00CA52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A525C">
              <w:rPr>
                <w:rFonts w:ascii="Times New Roman" w:hAnsi="Times New Roman" w:cs="Times New Roman"/>
                <w:sz w:val="24"/>
                <w:szCs w:val="24"/>
              </w:rPr>
              <w:t>г.Свердловск</w:t>
            </w:r>
            <w:proofErr w:type="spellEnd"/>
            <w:r w:rsidRPr="00CA525C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следственного управления</w:t>
            </w:r>
          </w:p>
          <w:p w:rsidR="00C73CB4" w:rsidRPr="00CA525C" w:rsidRDefault="00C73CB4" w:rsidP="00CA52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C">
              <w:rPr>
                <w:rFonts w:ascii="Times New Roman" w:hAnsi="Times New Roman" w:cs="Times New Roman"/>
                <w:sz w:val="24"/>
                <w:szCs w:val="24"/>
              </w:rPr>
              <w:t>Следственного комитета</w:t>
            </w:r>
          </w:p>
          <w:p w:rsidR="00C73CB4" w:rsidRPr="00CA525C" w:rsidRDefault="00C73CB4" w:rsidP="00CA52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FB083D" w:rsidRPr="00CA525C" w:rsidRDefault="00C73CB4" w:rsidP="00CA52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C">
              <w:rPr>
                <w:rFonts w:ascii="Times New Roman" w:hAnsi="Times New Roman" w:cs="Times New Roman"/>
                <w:sz w:val="24"/>
                <w:szCs w:val="24"/>
              </w:rPr>
              <w:t>по Луганской Народной Республике</w:t>
            </w:r>
          </w:p>
        </w:tc>
      </w:tr>
      <w:tr w:rsidR="006E10C6" w:rsidRPr="00255CCB" w:rsidTr="001434C2">
        <w:trPr>
          <w:trHeight w:val="1362"/>
        </w:trPr>
        <w:tc>
          <w:tcPr>
            <w:tcW w:w="5937" w:type="dxa"/>
          </w:tcPr>
          <w:p w:rsidR="006E10C6" w:rsidRPr="00255CCB" w:rsidRDefault="006E10C6" w:rsidP="00D6173D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труд</w:t>
            </w:r>
            <w:r w:rsidR="0059103B"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оустройства детей, находящихся </w:t>
            </w: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>на различных видах учета, в летний период 2025 года.</w:t>
            </w:r>
          </w:p>
        </w:tc>
        <w:tc>
          <w:tcPr>
            <w:tcW w:w="3532" w:type="dxa"/>
          </w:tcPr>
          <w:p w:rsidR="006E10C6" w:rsidRPr="00255CCB" w:rsidRDefault="006E10C6" w:rsidP="00C73CB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17 сентября</w:t>
            </w:r>
          </w:p>
        </w:tc>
        <w:tc>
          <w:tcPr>
            <w:tcW w:w="5091" w:type="dxa"/>
          </w:tcPr>
          <w:p w:rsidR="006E10C6" w:rsidRPr="00F226E2" w:rsidRDefault="006E10C6" w:rsidP="00F226E2">
            <w:pPr>
              <w:widowControl w:val="0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Докладчики: </w:t>
            </w:r>
          </w:p>
          <w:p w:rsidR="006E10C6" w:rsidRPr="00F226E2" w:rsidRDefault="00F226E2" w:rsidP="00EF3CDE">
            <w:pPr>
              <w:pStyle w:val="a8"/>
              <w:widowControl w:val="0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6E2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Территориальное отделение Государственного казенного учреждения «Республиканский центр занятости населения Луганской Народной Республики» в г. Краснодоне и Краснодонском районе</w:t>
            </w:r>
          </w:p>
        </w:tc>
      </w:tr>
      <w:tr w:rsidR="0059103B" w:rsidRPr="00255CCB" w:rsidTr="001730F0">
        <w:trPr>
          <w:trHeight w:val="829"/>
        </w:trPr>
        <w:tc>
          <w:tcPr>
            <w:tcW w:w="5937" w:type="dxa"/>
          </w:tcPr>
          <w:p w:rsidR="0059103B" w:rsidRPr="00255CCB" w:rsidRDefault="0059103B" w:rsidP="00D6173D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профилактической работы по предупреждению и пресечению алкоголизма, наркомании, токсикомании,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употребления других психоактивных веществ среди несовершеннолетних, в том числе о мероприятиях, направленных на формирование здорового образа жизни</w:t>
            </w:r>
          </w:p>
        </w:tc>
        <w:tc>
          <w:tcPr>
            <w:tcW w:w="3532" w:type="dxa"/>
          </w:tcPr>
          <w:p w:rsidR="0059103B" w:rsidRPr="00255CCB" w:rsidRDefault="0059103B" w:rsidP="0059103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  <w:p w:rsidR="0059103B" w:rsidRPr="00255CCB" w:rsidRDefault="0059103B" w:rsidP="0059103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даты утвержденных плановых заседаний, в срок, указанный в постановлениях </w:t>
            </w:r>
            <w:proofErr w:type="spellStart"/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1" w:type="dxa"/>
          </w:tcPr>
          <w:p w:rsidR="0059103B" w:rsidRPr="00255CCB" w:rsidRDefault="0059103B" w:rsidP="0059103B">
            <w:pPr>
              <w:widowControl w:val="0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Докладчики: </w:t>
            </w:r>
          </w:p>
          <w:p w:rsidR="00E42232" w:rsidRPr="00255CCB" w:rsidRDefault="00E42232" w:rsidP="00EF3CD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Городское детское отделение</w:t>
            </w:r>
          </w:p>
          <w:p w:rsidR="00E42232" w:rsidRPr="00255CCB" w:rsidRDefault="00E42232" w:rsidP="001730F0">
            <w:pPr>
              <w:pStyle w:val="a6"/>
              <w:ind w:left="7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Государственного бюджетного</w:t>
            </w:r>
          </w:p>
          <w:p w:rsidR="00E42232" w:rsidRPr="00255CCB" w:rsidRDefault="00E42232" w:rsidP="001730F0">
            <w:pPr>
              <w:pStyle w:val="a6"/>
              <w:ind w:left="7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учреждения здравоохранения</w:t>
            </w:r>
          </w:p>
          <w:p w:rsidR="00E42232" w:rsidRPr="00255CCB" w:rsidRDefault="00E42232" w:rsidP="001730F0">
            <w:pPr>
              <w:pStyle w:val="a6"/>
              <w:ind w:left="7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«Краснодонская центральная </w:t>
            </w:r>
          </w:p>
          <w:p w:rsidR="00E42232" w:rsidRPr="00255CCB" w:rsidRDefault="00E42232" w:rsidP="001730F0">
            <w:pPr>
              <w:pStyle w:val="a6"/>
              <w:ind w:left="7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многопрофильная больница»</w:t>
            </w:r>
          </w:p>
          <w:p w:rsidR="0059103B" w:rsidRDefault="00E42232" w:rsidP="001730F0">
            <w:pPr>
              <w:pStyle w:val="a8"/>
              <w:widowControl w:val="0"/>
              <w:ind w:left="7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30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Луганской Народной Республики</w:t>
            </w:r>
          </w:p>
          <w:p w:rsidR="001730F0" w:rsidRPr="001730F0" w:rsidRDefault="001730F0" w:rsidP="00EF3CDE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0F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бюджетное</w:t>
            </w:r>
            <w:r w:rsidRPr="0017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30F0" w:rsidRPr="001730F0" w:rsidRDefault="001730F0" w:rsidP="001730F0">
            <w:pPr>
              <w:pStyle w:val="a8"/>
              <w:ind w:left="7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  <w:r w:rsidRPr="0017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здравоохранения</w:t>
            </w:r>
          </w:p>
          <w:p w:rsidR="001730F0" w:rsidRPr="001730F0" w:rsidRDefault="001730F0" w:rsidP="001730F0">
            <w:pPr>
              <w:pStyle w:val="a8"/>
              <w:ind w:left="7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0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730F0">
              <w:rPr>
                <w:rFonts w:ascii="Times New Roman" w:eastAsia="Calibri" w:hAnsi="Times New Roman" w:cs="Times New Roman"/>
                <w:sz w:val="24"/>
                <w:szCs w:val="24"/>
              </w:rPr>
              <w:t>Новос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больница» </w:t>
            </w:r>
            <w:r w:rsidRPr="001730F0">
              <w:rPr>
                <w:rFonts w:ascii="Times New Roman" w:eastAsia="Calibri" w:hAnsi="Times New Roman" w:cs="Times New Roman"/>
                <w:sz w:val="24"/>
                <w:szCs w:val="24"/>
              </w:rPr>
              <w:t>Луганской Народной Республики</w:t>
            </w:r>
          </w:p>
        </w:tc>
      </w:tr>
      <w:tr w:rsidR="000D20A7" w:rsidRPr="00255CCB" w:rsidTr="000B05B7">
        <w:trPr>
          <w:trHeight w:val="5365"/>
        </w:trPr>
        <w:tc>
          <w:tcPr>
            <w:tcW w:w="5937" w:type="dxa"/>
          </w:tcPr>
          <w:p w:rsidR="000D20A7" w:rsidRPr="00255CCB" w:rsidRDefault="000D20A7" w:rsidP="000D20A7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проведении работы по профилактике </w:t>
            </w:r>
            <w:proofErr w:type="spellStart"/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несовершеннолетних, проявляющегося в жестокости, асоциальных действиях, рискованном, агрессивном и </w:t>
            </w:r>
            <w:r w:rsidRPr="0017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суицидальном </w:t>
            </w: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поведении. </w:t>
            </w:r>
          </w:p>
          <w:p w:rsidR="000D20A7" w:rsidRPr="00255CCB" w:rsidRDefault="000D20A7" w:rsidP="000D20A7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Межведомственное взаимодействие при организации деятельности по снижению агрессивности в детской среде, предотвращению детских суицидов.</w:t>
            </w:r>
          </w:p>
          <w:p w:rsidR="000D20A7" w:rsidRDefault="000D20A7" w:rsidP="001730F0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0F0" w:rsidRPr="00255CCB" w:rsidRDefault="001730F0" w:rsidP="001730F0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D43610" w:rsidRPr="00255CCB" w:rsidRDefault="00D43610" w:rsidP="00D4361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  <w:p w:rsidR="000D20A7" w:rsidRPr="00255CCB" w:rsidRDefault="00D43610" w:rsidP="00D4361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даты утвержденных плановых заседаний, в срок, указанный в постановлениях </w:t>
            </w:r>
            <w:proofErr w:type="spellStart"/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1" w:type="dxa"/>
          </w:tcPr>
          <w:p w:rsidR="00375745" w:rsidRPr="00255CCB" w:rsidRDefault="00375745" w:rsidP="00375745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Докладчики: </w:t>
            </w:r>
          </w:p>
          <w:p w:rsidR="00375745" w:rsidRPr="001730F0" w:rsidRDefault="001730F0" w:rsidP="00EF3CD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6E2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участковых уполномоченных полиции и подразделения по делам несовершеннолетних Отдела Министерства Внутренних дел России «Краснодонский»</w:t>
            </w:r>
          </w:p>
          <w:p w:rsidR="00375745" w:rsidRPr="00255CCB" w:rsidRDefault="00375745" w:rsidP="00EF3CD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образования</w:t>
            </w:r>
          </w:p>
          <w:p w:rsidR="00375745" w:rsidRPr="00255CCB" w:rsidRDefault="00375745" w:rsidP="00CA525C">
            <w:pPr>
              <w:pStyle w:val="a6"/>
              <w:ind w:left="7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375745" w:rsidRPr="00CA525C" w:rsidRDefault="00375745" w:rsidP="00CA525C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Краснодонского муниципального округа и Лутугинского муниципального округа Министерства образования и науки ЛНР</w:t>
            </w:r>
          </w:p>
          <w:p w:rsidR="00375745" w:rsidRPr="00255CCB" w:rsidRDefault="00375745" w:rsidP="00375745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D20A7" w:rsidRPr="000B05B7" w:rsidRDefault="00375745" w:rsidP="000B05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0F0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 безнадзорности и правонарушений несовершеннолетних (</w:t>
            </w:r>
            <w:r w:rsidRPr="00173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 представление в </w:t>
            </w:r>
            <w:proofErr w:type="spellStart"/>
            <w:r w:rsidRPr="001730F0">
              <w:rPr>
                <w:rFonts w:ascii="Times New Roman" w:hAnsi="Times New Roman" w:cs="Times New Roman"/>
                <w:i/>
                <w:sz w:val="24"/>
                <w:szCs w:val="24"/>
              </w:rPr>
              <w:t>МКДНиЗП</w:t>
            </w:r>
            <w:proofErr w:type="spellEnd"/>
            <w:r w:rsidRPr="00173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предложений в комплекс мер</w:t>
            </w:r>
            <w:r w:rsidRPr="001730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41E7" w:rsidRPr="00255CCB" w:rsidTr="000B05B7">
        <w:trPr>
          <w:trHeight w:val="1787"/>
        </w:trPr>
        <w:tc>
          <w:tcPr>
            <w:tcW w:w="5937" w:type="dxa"/>
          </w:tcPr>
          <w:p w:rsidR="00F941E7" w:rsidRPr="00255CCB" w:rsidRDefault="00F941E7" w:rsidP="00D6173D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взаимодействии органов и учреждений системы профилактики с молодежными движениями                                и организациями в сфере профилактики 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терроризма, экстремизма и иных деструктивных идеологий, распространяемых в подростковой среде, в том числе 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br/>
              <w:t>с использованием сети Интернет.</w:t>
            </w:r>
          </w:p>
        </w:tc>
        <w:tc>
          <w:tcPr>
            <w:tcW w:w="3532" w:type="dxa"/>
          </w:tcPr>
          <w:p w:rsidR="00F941E7" w:rsidRPr="00255CCB" w:rsidRDefault="00F941E7" w:rsidP="00F941E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  <w:p w:rsidR="00F941E7" w:rsidRPr="00255CCB" w:rsidRDefault="00F941E7" w:rsidP="00F941E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даты утвержденных плановых заседаний, в срок, указанный в постановлениях </w:t>
            </w:r>
            <w:proofErr w:type="spellStart"/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1" w:type="dxa"/>
          </w:tcPr>
          <w:p w:rsidR="00F941E7" w:rsidRPr="00255CCB" w:rsidRDefault="00F941E7" w:rsidP="00F941E7">
            <w:pPr>
              <w:widowControl w:val="0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Докладчики: </w:t>
            </w:r>
          </w:p>
          <w:p w:rsidR="00F941E7" w:rsidRPr="000B05B7" w:rsidRDefault="00F941E7" w:rsidP="00EF3CDE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Отдел спорта и молодежи Администрации муниципального о</w:t>
            </w:r>
            <w:r w:rsidR="009D68CF">
              <w:rPr>
                <w:rFonts w:ascii="Times New Roman" w:hAnsi="Times New Roman" w:cs="Times New Roman"/>
                <w:sz w:val="24"/>
                <w:szCs w:val="24"/>
              </w:rPr>
              <w:t>круга муниципальное образование 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Краснодонский муниципальный окру</w:t>
            </w:r>
            <w:r w:rsidR="000B05B7">
              <w:rPr>
                <w:rFonts w:ascii="Times New Roman" w:hAnsi="Times New Roman" w:cs="Times New Roman"/>
                <w:sz w:val="24"/>
                <w:szCs w:val="24"/>
              </w:rPr>
              <w:t>г Луганской Народной Республики</w:t>
            </w:r>
          </w:p>
        </w:tc>
      </w:tr>
      <w:tr w:rsidR="001B7A59" w:rsidRPr="00255CCB" w:rsidTr="001434C2">
        <w:trPr>
          <w:trHeight w:val="1362"/>
        </w:trPr>
        <w:tc>
          <w:tcPr>
            <w:tcW w:w="5937" w:type="dxa"/>
          </w:tcPr>
          <w:p w:rsidR="001B7A59" w:rsidRPr="00255CCB" w:rsidRDefault="001B7A59" w:rsidP="00D6173D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профилактике склонения несовершеннолетних </w:t>
            </w: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 </w:t>
            </w:r>
            <w:r w:rsidRPr="0025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суицидальным действиям</w:t>
            </w: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>, и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тогах реализации Порядка межведомственного взаимодействия по профилактике деструктивного, в том числе суицидального поведения несовершеннолетних в 2025 году.</w:t>
            </w:r>
          </w:p>
        </w:tc>
        <w:tc>
          <w:tcPr>
            <w:tcW w:w="3532" w:type="dxa"/>
          </w:tcPr>
          <w:p w:rsidR="001B7A59" w:rsidRPr="00255CCB" w:rsidRDefault="009D68CF" w:rsidP="00F941E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1B7A59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5091" w:type="dxa"/>
          </w:tcPr>
          <w:p w:rsidR="001B7A59" w:rsidRPr="00255CCB" w:rsidRDefault="001B7A59" w:rsidP="001B7A59">
            <w:pPr>
              <w:widowControl w:val="0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Докладчики: </w:t>
            </w:r>
          </w:p>
          <w:p w:rsidR="001B7A59" w:rsidRPr="000B05B7" w:rsidRDefault="001730F0" w:rsidP="00EF3CDE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0F0">
              <w:rPr>
                <w:rFonts w:ascii="Times New Roman" w:eastAsia="Calibri" w:hAnsi="Times New Roman" w:cs="Times New Roman"/>
                <w:sz w:val="24"/>
                <w:szCs w:val="24"/>
              </w:rPr>
              <w:t>в семьях, находящихся в трудной жизненной ситуации и социально опасном положении</w:t>
            </w:r>
          </w:p>
        </w:tc>
      </w:tr>
      <w:tr w:rsidR="00D43610" w:rsidRPr="00255CCB" w:rsidTr="001434C2">
        <w:trPr>
          <w:trHeight w:val="1362"/>
        </w:trPr>
        <w:tc>
          <w:tcPr>
            <w:tcW w:w="5937" w:type="dxa"/>
          </w:tcPr>
          <w:p w:rsidR="00D43610" w:rsidRPr="00255CCB" w:rsidRDefault="007C468B" w:rsidP="007C468B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6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мерах по предотвращению пожаров в жилых помещениях,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 проживают несовершеннолетние дети</w:t>
            </w:r>
            <w:r w:rsidR="001730F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семьях</w:t>
            </w:r>
            <w:r w:rsidR="00173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30F0" w:rsidRPr="00173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1730F0" w:rsidRPr="00173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 опасном положении </w:t>
            </w:r>
            <w:r w:rsidR="00D43610"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Краснодонского муниципального округа</w:t>
            </w:r>
          </w:p>
        </w:tc>
        <w:tc>
          <w:tcPr>
            <w:tcW w:w="3532" w:type="dxa"/>
          </w:tcPr>
          <w:p w:rsidR="00D43610" w:rsidRPr="00255CCB" w:rsidRDefault="00D43610" w:rsidP="00D4361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  <w:p w:rsidR="00D43610" w:rsidRPr="00255CCB" w:rsidRDefault="00D43610" w:rsidP="00D4361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даты утвержденных плановых заседаний, в срок, указанный в постановлениях </w:t>
            </w:r>
            <w:proofErr w:type="spellStart"/>
            <w:r w:rsidRPr="00255CCB">
              <w:rPr>
                <w:rFonts w:ascii="Times New Roman" w:hAnsi="Times New Roman" w:cs="Times New Roman"/>
                <w:i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1" w:type="dxa"/>
          </w:tcPr>
          <w:p w:rsidR="009D68CF" w:rsidRDefault="00D43610" w:rsidP="00D4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Докладчик: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610" w:rsidRPr="001730F0" w:rsidRDefault="009D68CF" w:rsidP="00EF3CD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0F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43610" w:rsidRPr="001730F0">
              <w:rPr>
                <w:rFonts w:ascii="Times New Roman" w:hAnsi="Times New Roman" w:cs="Times New Roman"/>
                <w:sz w:val="24"/>
                <w:szCs w:val="24"/>
              </w:rPr>
              <w:t xml:space="preserve"> надзорной </w:t>
            </w:r>
          </w:p>
          <w:p w:rsidR="00D43610" w:rsidRPr="007C468B" w:rsidRDefault="00D43610" w:rsidP="007C468B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B">
              <w:rPr>
                <w:rFonts w:ascii="Times New Roman" w:hAnsi="Times New Roman" w:cs="Times New Roman"/>
                <w:sz w:val="24"/>
                <w:szCs w:val="24"/>
              </w:rPr>
              <w:t xml:space="preserve">и профилактической работы по городу </w:t>
            </w:r>
          </w:p>
          <w:p w:rsidR="00D43610" w:rsidRPr="007C468B" w:rsidRDefault="00D43610" w:rsidP="007C468B">
            <w:pPr>
              <w:pStyle w:val="a8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68B">
              <w:rPr>
                <w:rFonts w:ascii="Times New Roman" w:eastAsia="Calibri" w:hAnsi="Times New Roman" w:cs="Times New Roman"/>
                <w:sz w:val="24"/>
                <w:szCs w:val="24"/>
              </w:rPr>
              <w:t>Краснодону и Краснодонскому району</w:t>
            </w:r>
          </w:p>
          <w:p w:rsidR="00D43610" w:rsidRPr="007C468B" w:rsidRDefault="00D43610" w:rsidP="007C468B">
            <w:pPr>
              <w:pStyle w:val="a8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надзорной деятельности </w:t>
            </w:r>
          </w:p>
          <w:p w:rsidR="00D43610" w:rsidRPr="007C468B" w:rsidRDefault="00D43610" w:rsidP="007C468B">
            <w:pPr>
              <w:pStyle w:val="a8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68B">
              <w:rPr>
                <w:rFonts w:ascii="Times New Roman" w:eastAsia="Calibri" w:hAnsi="Times New Roman" w:cs="Times New Roman"/>
                <w:sz w:val="24"/>
                <w:szCs w:val="24"/>
              </w:rPr>
              <w:t>и профилактической работы</w:t>
            </w:r>
          </w:p>
          <w:p w:rsidR="00D43610" w:rsidRPr="007C468B" w:rsidRDefault="00D43610" w:rsidP="007C468B">
            <w:pPr>
              <w:pStyle w:val="a8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Главного управления Министерства </w:t>
            </w:r>
          </w:p>
          <w:p w:rsidR="00D43610" w:rsidRPr="007C468B" w:rsidRDefault="00D43610" w:rsidP="007C468B">
            <w:pPr>
              <w:pStyle w:val="a8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68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 России</w:t>
            </w:r>
          </w:p>
          <w:p w:rsidR="00D43610" w:rsidRPr="00255CCB" w:rsidRDefault="00D43610" w:rsidP="000B05B7">
            <w:pPr>
              <w:pStyle w:val="a8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68B">
              <w:rPr>
                <w:rFonts w:ascii="Times New Roman" w:eastAsia="Calibri" w:hAnsi="Times New Roman" w:cs="Times New Roman"/>
                <w:sz w:val="24"/>
                <w:szCs w:val="24"/>
              </w:rPr>
              <w:t>по Луганской Народной Республике</w:t>
            </w:r>
          </w:p>
        </w:tc>
      </w:tr>
      <w:tr w:rsidR="0056641A" w:rsidRPr="00255CCB" w:rsidTr="000B05B7">
        <w:trPr>
          <w:trHeight w:val="1161"/>
        </w:trPr>
        <w:tc>
          <w:tcPr>
            <w:tcW w:w="5937" w:type="dxa"/>
          </w:tcPr>
          <w:p w:rsidR="0056641A" w:rsidRPr="00255CCB" w:rsidRDefault="0056641A" w:rsidP="0056641A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решений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</w:p>
        </w:tc>
        <w:tc>
          <w:tcPr>
            <w:tcW w:w="3532" w:type="dxa"/>
          </w:tcPr>
          <w:p w:rsidR="0056641A" w:rsidRPr="00255CCB" w:rsidRDefault="0056641A" w:rsidP="0056641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5 ноября</w:t>
            </w:r>
          </w:p>
        </w:tc>
        <w:tc>
          <w:tcPr>
            <w:tcW w:w="5091" w:type="dxa"/>
          </w:tcPr>
          <w:p w:rsidR="0056641A" w:rsidRPr="00255CCB" w:rsidRDefault="0056641A" w:rsidP="0056641A">
            <w:pPr>
              <w:widowControl w:val="0"/>
              <w:tabs>
                <w:tab w:val="left" w:pos="338"/>
              </w:tabs>
              <w:ind w:left="4" w:hanging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  <w:p w:rsidR="0056641A" w:rsidRPr="000B05B7" w:rsidRDefault="0056641A" w:rsidP="00EF3CD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3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0B05B7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Pr="000B0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641A" w:rsidRPr="00255CCB" w:rsidRDefault="0056641A" w:rsidP="0056641A">
            <w:pPr>
              <w:widowControl w:val="0"/>
              <w:tabs>
                <w:tab w:val="left" w:pos="338"/>
              </w:tabs>
              <w:ind w:left="4" w:hanging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информации 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6641A" w:rsidRPr="00255CCB" w:rsidRDefault="0056641A" w:rsidP="00EF3CDE">
            <w:pPr>
              <w:pStyle w:val="a8"/>
              <w:widowControl w:val="0"/>
              <w:numPr>
                <w:ilvl w:val="0"/>
                <w:numId w:val="3"/>
              </w:numPr>
              <w:ind w:left="342" w:hanging="3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МКДНиЗП</w:t>
            </w:r>
            <w:proofErr w:type="spellEnd"/>
          </w:p>
        </w:tc>
      </w:tr>
      <w:tr w:rsidR="00EA1E68" w:rsidRPr="00255CCB" w:rsidTr="000B05B7">
        <w:trPr>
          <w:trHeight w:val="1121"/>
        </w:trPr>
        <w:tc>
          <w:tcPr>
            <w:tcW w:w="5937" w:type="dxa"/>
          </w:tcPr>
          <w:p w:rsidR="00EA1E68" w:rsidRPr="00255CCB" w:rsidRDefault="00EA1E68" w:rsidP="00EA1E68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работы </w:t>
            </w:r>
            <w:proofErr w:type="spellStart"/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2026 год.</w:t>
            </w:r>
          </w:p>
          <w:p w:rsidR="00EA1E68" w:rsidRPr="00255CCB" w:rsidRDefault="00EA1E68" w:rsidP="00D6173D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2" w:type="dxa"/>
          </w:tcPr>
          <w:p w:rsidR="00EA1E68" w:rsidRPr="00255CCB" w:rsidRDefault="00EA1E68" w:rsidP="00D4361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17 декабря</w:t>
            </w:r>
          </w:p>
        </w:tc>
        <w:tc>
          <w:tcPr>
            <w:tcW w:w="5091" w:type="dxa"/>
          </w:tcPr>
          <w:p w:rsidR="00EA1E68" w:rsidRPr="00255CCB" w:rsidRDefault="00EA1E68" w:rsidP="00EF3CDE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Докладчик: </w:t>
            </w: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1E68" w:rsidRPr="00255CCB" w:rsidRDefault="00EA1E68" w:rsidP="000B05B7">
            <w:pPr>
              <w:widowControl w:val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Председатель </w:t>
            </w:r>
            <w:proofErr w:type="spellStart"/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EA1E68" w:rsidRPr="00255CCB" w:rsidRDefault="00EA1E68" w:rsidP="00EF3CDE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Содокладчик:</w:t>
            </w:r>
          </w:p>
          <w:p w:rsidR="00EA1E68" w:rsidRPr="00255CCB" w:rsidRDefault="00EA1E68" w:rsidP="00EA1E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Заместитель председателя </w:t>
            </w:r>
            <w:proofErr w:type="spellStart"/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МКДНиЗП</w:t>
            </w:r>
            <w:proofErr w:type="spellEnd"/>
          </w:p>
        </w:tc>
      </w:tr>
      <w:tr w:rsidR="00E54C2C" w:rsidRPr="00255CCB" w:rsidTr="001434C2">
        <w:trPr>
          <w:trHeight w:val="535"/>
        </w:trPr>
        <w:tc>
          <w:tcPr>
            <w:tcW w:w="14560" w:type="dxa"/>
            <w:gridSpan w:val="3"/>
            <w:shd w:val="clear" w:color="auto" w:fill="C9C9C9" w:themeFill="accent3" w:themeFillTint="99"/>
          </w:tcPr>
          <w:p w:rsidR="00E54C2C" w:rsidRPr="00255CCB" w:rsidRDefault="00E54C2C" w:rsidP="000C6692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мероприятия по координации деятельности органов и учреждений системы профилактики безнадзорности и</w:t>
            </w:r>
            <w:r w:rsidR="003B4C3E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правонарушений несовершеннолетних, осуществляющие деятельность на территории муниципального образования </w:t>
            </w:r>
            <w:bookmarkStart w:id="0" w:name="_GoBack"/>
            <w:bookmarkEnd w:id="0"/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направленной на предупреждение безнадзорности и правонарушений несовершеннолетних</w:t>
            </w:r>
          </w:p>
        </w:tc>
      </w:tr>
      <w:tr w:rsidR="009221E1" w:rsidRPr="00255CCB" w:rsidTr="000B05B7">
        <w:trPr>
          <w:trHeight w:val="2100"/>
        </w:trPr>
        <w:tc>
          <w:tcPr>
            <w:tcW w:w="5937" w:type="dxa"/>
          </w:tcPr>
          <w:p w:rsidR="009221E1" w:rsidRPr="00255CCB" w:rsidRDefault="009221E1" w:rsidP="00D5557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и контроль исполнения Плана проведения на территории </w:t>
            </w:r>
            <w:r w:rsidR="00D55575" w:rsidRPr="00255CC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акции «Безопасность детства»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2" w:type="dxa"/>
          </w:tcPr>
          <w:p w:rsidR="004A4AA3" w:rsidRPr="00255CCB" w:rsidRDefault="00D55575" w:rsidP="004A4AA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01.11.2024-28.02.2025</w:t>
            </w:r>
          </w:p>
          <w:p w:rsidR="00014F54" w:rsidRPr="00255CCB" w:rsidRDefault="00014F54" w:rsidP="007C468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1E1" w:rsidRPr="000B05B7" w:rsidRDefault="009221E1" w:rsidP="000B05B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</w:tcPr>
          <w:p w:rsidR="00813999" w:rsidRPr="00255CCB" w:rsidRDefault="003C0D12" w:rsidP="00324A73">
            <w:pPr>
              <w:widowControl w:val="0"/>
              <w:tabs>
                <w:tab w:val="left" w:pos="4"/>
                <w:tab w:val="left" w:pos="28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</w:t>
            </w:r>
            <w:r w:rsidR="004A4AA3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DA3"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811DA3"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="00811DA3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575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до 18.02.2025</w:t>
            </w:r>
          </w:p>
          <w:p w:rsidR="003C0D12" w:rsidRPr="000B05B7" w:rsidRDefault="003C0D12" w:rsidP="00EF3CDE">
            <w:pPr>
              <w:pStyle w:val="a8"/>
              <w:widowControl w:val="0"/>
              <w:numPr>
                <w:ilvl w:val="0"/>
                <w:numId w:val="3"/>
              </w:numPr>
              <w:ind w:left="342" w:hanging="3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</w:t>
            </w:r>
            <w:r w:rsidR="00D55575" w:rsidRPr="00255CCB">
              <w:rPr>
                <w:rFonts w:ascii="Times New Roman" w:hAnsi="Times New Roman" w:cs="Times New Roman"/>
                <w:sz w:val="24"/>
                <w:szCs w:val="24"/>
              </w:rPr>
              <w:t>Плана проведения на территории муниципального образования акции «Безопасность детства»</w:t>
            </w:r>
          </w:p>
          <w:p w:rsidR="00812479" w:rsidRPr="00255CCB" w:rsidRDefault="00812479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 w:rsidR="003C0D12"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исполнения </w:t>
            </w:r>
            <w:r w:rsidR="003C0D12" w:rsidRPr="00255CC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F61FA5" w:rsidRPr="00255C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21E1" w:rsidRPr="007C468B" w:rsidRDefault="003C0D12" w:rsidP="00EF3CDE">
            <w:pPr>
              <w:pStyle w:val="a8"/>
              <w:widowControl w:val="0"/>
              <w:numPr>
                <w:ilvl w:val="0"/>
                <w:numId w:val="3"/>
              </w:numPr>
              <w:ind w:left="342" w:hanging="3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255CCB">
              <w:rPr>
                <w:rFonts w:ascii="Times New Roman" w:eastAsia="Calibri" w:hAnsi="Times New Roman" w:cs="Times New Roman"/>
                <w:sz w:val="24"/>
                <w:szCs w:val="24"/>
              </w:rPr>
              <w:t>МКДНиЗП</w:t>
            </w:r>
            <w:proofErr w:type="spellEnd"/>
          </w:p>
        </w:tc>
      </w:tr>
      <w:tr w:rsidR="00E54C2C" w:rsidRPr="00255CCB" w:rsidTr="0081660C">
        <w:trPr>
          <w:trHeight w:val="687"/>
        </w:trPr>
        <w:tc>
          <w:tcPr>
            <w:tcW w:w="14560" w:type="dxa"/>
            <w:gridSpan w:val="3"/>
            <w:shd w:val="clear" w:color="auto" w:fill="C9C9C9" w:themeFill="accent3" w:themeFillTint="99"/>
          </w:tcPr>
          <w:p w:rsidR="00E54C2C" w:rsidRPr="00255CCB" w:rsidRDefault="00E54C2C" w:rsidP="0056641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Контрольно-аналитическая работа </w:t>
            </w:r>
            <w:proofErr w:type="spellStart"/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осуществление мониторинга деятельности органов и учреждений системы профилактики безнадзорности и правонарушений несовершеннолетних, осуществляющие деятельность на территории муниципального образования </w:t>
            </w:r>
          </w:p>
        </w:tc>
      </w:tr>
      <w:tr w:rsidR="00E54C2C" w:rsidRPr="00255CCB" w:rsidTr="00402753">
        <w:trPr>
          <w:trHeight w:val="64"/>
        </w:trPr>
        <w:tc>
          <w:tcPr>
            <w:tcW w:w="5937" w:type="dxa"/>
          </w:tcPr>
          <w:p w:rsidR="00E54C2C" w:rsidRPr="00255CCB" w:rsidRDefault="007C468B" w:rsidP="00402753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E54C2C"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данных муниципального образования </w:t>
            </w:r>
            <w:r w:rsidR="00E54C2C" w:rsidRPr="0025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семей, находящихся в</w:t>
            </w:r>
            <w:r w:rsidR="00402753" w:rsidRPr="00255C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4C2C" w:rsidRPr="00255CCB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</w:t>
            </w:r>
          </w:p>
        </w:tc>
        <w:tc>
          <w:tcPr>
            <w:tcW w:w="3532" w:type="dxa"/>
          </w:tcPr>
          <w:p w:rsidR="00E54C2C" w:rsidRPr="00255CCB" w:rsidRDefault="00E54C2C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  <w:p w:rsidR="00E54C2C" w:rsidRPr="00255CCB" w:rsidRDefault="00E54C2C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E54C2C" w:rsidRPr="00255CCB" w:rsidRDefault="00BE5A66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26607"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секретарь </w:t>
            </w:r>
            <w:proofErr w:type="spellStart"/>
            <w:r w:rsidR="00B26607"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</w:p>
        </w:tc>
      </w:tr>
      <w:tr w:rsidR="00732BD8" w:rsidRPr="00255CCB" w:rsidTr="00E008F6">
        <w:trPr>
          <w:trHeight w:val="289"/>
        </w:trPr>
        <w:tc>
          <w:tcPr>
            <w:tcW w:w="5937" w:type="dxa"/>
          </w:tcPr>
          <w:p w:rsidR="00732BD8" w:rsidRPr="00255CCB" w:rsidRDefault="00732BD8" w:rsidP="00CD18C9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административной практики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</w:p>
        </w:tc>
        <w:tc>
          <w:tcPr>
            <w:tcW w:w="3532" w:type="dxa"/>
          </w:tcPr>
          <w:p w:rsidR="00732BD8" w:rsidRPr="00255CCB" w:rsidRDefault="00732BD8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5091" w:type="dxa"/>
          </w:tcPr>
          <w:p w:rsidR="00732BD8" w:rsidRPr="00255CCB" w:rsidRDefault="00D1514B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9802E7"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20D"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="002C320D"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20D" w:rsidRPr="00255CCB" w:rsidTr="00B05C32">
        <w:trPr>
          <w:trHeight w:val="276"/>
        </w:trPr>
        <w:tc>
          <w:tcPr>
            <w:tcW w:w="5937" w:type="dxa"/>
          </w:tcPr>
          <w:p w:rsidR="002C320D" w:rsidRPr="00255CCB" w:rsidRDefault="002C320D" w:rsidP="00CD18C9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чрезвычайных происшествий с несовершеннолетними и результатов принятых мер по</w:t>
            </w:r>
            <w:r w:rsidR="002D31DB" w:rsidRPr="00255C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защите их прав и законных интересов</w:t>
            </w:r>
          </w:p>
          <w:p w:rsidR="002C320D" w:rsidRPr="00255CCB" w:rsidRDefault="002C320D" w:rsidP="00CD18C9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2C320D" w:rsidRPr="00255CCB" w:rsidRDefault="002C320D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2C320D" w:rsidRPr="00255CCB" w:rsidRDefault="002C320D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1" w:type="dxa"/>
          </w:tcPr>
          <w:p w:rsidR="00324A73" w:rsidRPr="00255CCB" w:rsidRDefault="00324A73" w:rsidP="00324A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</w:p>
          <w:p w:rsidR="008843B5" w:rsidRPr="00324A73" w:rsidRDefault="00324A73" w:rsidP="00324A73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7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24A73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Pr="0032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20D" w:rsidRPr="00255CCB" w:rsidRDefault="006346E2" w:rsidP="002D31DB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324A73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Pr="00324A73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реестра </w:t>
            </w:r>
            <w:r w:rsidR="002D31DB" w:rsidRPr="00324A73">
              <w:rPr>
                <w:rFonts w:ascii="Times New Roman" w:hAnsi="Times New Roman" w:cs="Times New Roman"/>
                <w:sz w:val="24"/>
                <w:szCs w:val="24"/>
              </w:rPr>
              <w:t>ЧП с несовершеннолетними)</w:t>
            </w:r>
          </w:p>
        </w:tc>
      </w:tr>
      <w:tr w:rsidR="008E72C7" w:rsidRPr="00255CCB" w:rsidTr="001434C2">
        <w:trPr>
          <w:trHeight w:val="415"/>
        </w:trPr>
        <w:tc>
          <w:tcPr>
            <w:tcW w:w="14560" w:type="dxa"/>
            <w:gridSpan w:val="3"/>
            <w:shd w:val="clear" w:color="auto" w:fill="C9C9C9" w:themeFill="accent3" w:themeFillTint="99"/>
          </w:tcPr>
          <w:p w:rsidR="008E72C7" w:rsidRPr="00255CCB" w:rsidRDefault="008E72C7" w:rsidP="008843B5">
            <w:pPr>
              <w:widowControl w:val="0"/>
              <w:tabs>
                <w:tab w:val="left" w:pos="4"/>
                <w:tab w:val="left" w:pos="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профессиональной компетентности специалистов и сотрудников органов и учреждений системы профилактики безнадзорности и правонарушений несовершеннолетних (в пределах компетенции), осуществляющие деятельность на территории муниципального образования </w:t>
            </w:r>
            <w:r w:rsidR="008843B5"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Краснодонский муниципальный округ</w:t>
            </w:r>
          </w:p>
        </w:tc>
      </w:tr>
      <w:tr w:rsidR="008E72C7" w:rsidRPr="00255CCB" w:rsidTr="001434C2">
        <w:trPr>
          <w:trHeight w:val="415"/>
        </w:trPr>
        <w:tc>
          <w:tcPr>
            <w:tcW w:w="5937" w:type="dxa"/>
          </w:tcPr>
          <w:p w:rsidR="008E72C7" w:rsidRPr="00255CCB" w:rsidRDefault="00E13D43" w:rsidP="00F46095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совещаний.</w:t>
            </w:r>
          </w:p>
        </w:tc>
        <w:tc>
          <w:tcPr>
            <w:tcW w:w="3532" w:type="dxa"/>
          </w:tcPr>
          <w:p w:rsidR="008E72C7" w:rsidRPr="00255CCB" w:rsidRDefault="00324A73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  <w:p w:rsidR="008E72C7" w:rsidRPr="00255CCB" w:rsidRDefault="008E72C7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1" w:type="dxa"/>
          </w:tcPr>
          <w:p w:rsidR="008E72C7" w:rsidRPr="00255CCB" w:rsidRDefault="008E72C7" w:rsidP="00E13D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</w:p>
          <w:p w:rsidR="00E13D43" w:rsidRPr="00255CCB" w:rsidRDefault="00E13D43" w:rsidP="00E13D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</w:p>
        </w:tc>
      </w:tr>
      <w:tr w:rsidR="008E72C7" w:rsidRPr="00255CCB" w:rsidTr="006D52A5">
        <w:trPr>
          <w:trHeight w:val="415"/>
        </w:trPr>
        <w:tc>
          <w:tcPr>
            <w:tcW w:w="14560" w:type="dxa"/>
            <w:gridSpan w:val="3"/>
            <w:shd w:val="clear" w:color="auto" w:fill="C9C9C9" w:themeFill="accent3" w:themeFillTint="99"/>
          </w:tcPr>
          <w:p w:rsidR="008E72C7" w:rsidRPr="00255CCB" w:rsidRDefault="008E72C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 деятельности </w:t>
            </w:r>
            <w:proofErr w:type="spellStart"/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профилактике безнадзорности и правонарушений</w:t>
            </w:r>
          </w:p>
          <w:p w:rsidR="008E72C7" w:rsidRPr="00255CCB" w:rsidRDefault="008E72C7" w:rsidP="00CD18C9">
            <w:pPr>
              <w:pStyle w:val="a8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 и защите их прав и законных интересов</w:t>
            </w:r>
          </w:p>
        </w:tc>
      </w:tr>
      <w:tr w:rsidR="007F056E" w:rsidRPr="00255CCB" w:rsidTr="001434C2">
        <w:trPr>
          <w:trHeight w:val="415"/>
        </w:trPr>
        <w:tc>
          <w:tcPr>
            <w:tcW w:w="5937" w:type="dxa"/>
          </w:tcPr>
          <w:p w:rsidR="007F056E" w:rsidRPr="00255CCB" w:rsidRDefault="00E13D43" w:rsidP="00CD18C9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комиссии по делам несовершеннолетних и защите их прав на сайте администрации Краснодонского округа и официальных аккаунтах в социальных сетях.</w:t>
            </w:r>
          </w:p>
        </w:tc>
        <w:tc>
          <w:tcPr>
            <w:tcW w:w="3532" w:type="dxa"/>
          </w:tcPr>
          <w:p w:rsidR="007F056E" w:rsidRPr="00255CCB" w:rsidRDefault="007F056E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5091" w:type="dxa"/>
          </w:tcPr>
          <w:p w:rsidR="00685EB6" w:rsidRPr="00255CCB" w:rsidRDefault="00685EB6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56E" w:rsidRPr="00255CCB" w:rsidRDefault="007F056E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6E" w:rsidRPr="00255CCB" w:rsidTr="001434C2">
        <w:trPr>
          <w:trHeight w:val="415"/>
        </w:trPr>
        <w:tc>
          <w:tcPr>
            <w:tcW w:w="5937" w:type="dxa"/>
          </w:tcPr>
          <w:p w:rsidR="007F056E" w:rsidRPr="00255CCB" w:rsidRDefault="00E13D43" w:rsidP="00E220AC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Мониторинг критических материалов в средствах массовой информации, связанных с безнадзорностью и правонарушением несовершеннолетних</w:t>
            </w:r>
          </w:p>
        </w:tc>
        <w:tc>
          <w:tcPr>
            <w:tcW w:w="3532" w:type="dxa"/>
          </w:tcPr>
          <w:p w:rsidR="007F056E" w:rsidRPr="00255CCB" w:rsidRDefault="007F056E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5091" w:type="dxa"/>
          </w:tcPr>
          <w:p w:rsidR="00F46095" w:rsidRPr="00255CCB" w:rsidRDefault="00685EB6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56E" w:rsidRPr="00255CCB" w:rsidRDefault="007F056E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6E" w:rsidRPr="00255CCB" w:rsidTr="001434C2">
        <w:trPr>
          <w:trHeight w:val="415"/>
        </w:trPr>
        <w:tc>
          <w:tcPr>
            <w:tcW w:w="5937" w:type="dxa"/>
          </w:tcPr>
          <w:p w:rsidR="007F056E" w:rsidRPr="00255CCB" w:rsidRDefault="007F056E" w:rsidP="00E220AC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участие членов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20AC" w:rsidRPr="00255C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публичных мероприятиях и информационных передачах по вопросам защиты законных прав и</w:t>
            </w:r>
            <w:r w:rsidR="00E220AC" w:rsidRPr="00255C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интересов несовершеннолетних, профилактики детского и семейного неблагополучия на публичных площадках, собраниях, лекциях, в средствах массовой информации</w:t>
            </w:r>
          </w:p>
        </w:tc>
        <w:tc>
          <w:tcPr>
            <w:tcW w:w="3532" w:type="dxa"/>
          </w:tcPr>
          <w:p w:rsidR="007F056E" w:rsidRPr="00255CCB" w:rsidRDefault="007F056E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5091" w:type="dxa"/>
          </w:tcPr>
          <w:p w:rsidR="007F056E" w:rsidRPr="00255CCB" w:rsidRDefault="007F056E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</w:p>
          <w:p w:rsidR="00685EB6" w:rsidRPr="00255CCB" w:rsidRDefault="00685EB6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B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255CCB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</w:p>
        </w:tc>
      </w:tr>
    </w:tbl>
    <w:p w:rsidR="00613F12" w:rsidRPr="00255CCB" w:rsidRDefault="00613F12" w:rsidP="00CD18C9">
      <w:pPr>
        <w:widowControl w:val="0"/>
        <w:tabs>
          <w:tab w:val="left" w:pos="1654"/>
        </w:tabs>
        <w:spacing w:after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</w:p>
    <w:sectPr w:rsidR="00613F12" w:rsidRPr="00255CCB" w:rsidSect="000E68B8">
      <w:footerReference w:type="default" r:id="rId8"/>
      <w:footnotePr>
        <w:numRestart w:val="eachSect"/>
      </w:footnotePr>
      <w:pgSz w:w="16838" w:h="11906" w:orient="landscape"/>
      <w:pgMar w:top="1418" w:right="1134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02" w:rsidRDefault="00D92202">
      <w:pPr>
        <w:spacing w:after="0" w:line="240" w:lineRule="auto"/>
      </w:pPr>
      <w:r>
        <w:separator/>
      </w:r>
    </w:p>
  </w:endnote>
  <w:endnote w:type="continuationSeparator" w:id="0">
    <w:p w:rsidR="00D92202" w:rsidRDefault="00D9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665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601C23" w:rsidRPr="001E186D" w:rsidRDefault="00601C23" w:rsidP="00E54C2C">
        <w:pPr>
          <w:pStyle w:val="ad"/>
          <w:jc w:val="center"/>
          <w:rPr>
            <w:rFonts w:ascii="Times New Roman" w:hAnsi="Times New Roman" w:cs="Times New Roman"/>
            <w:sz w:val="20"/>
          </w:rPr>
        </w:pPr>
        <w:r w:rsidRPr="001E186D">
          <w:rPr>
            <w:rFonts w:ascii="Times New Roman" w:hAnsi="Times New Roman" w:cs="Times New Roman"/>
            <w:sz w:val="20"/>
          </w:rPr>
          <w:fldChar w:fldCharType="begin"/>
        </w:r>
        <w:r w:rsidRPr="001E186D">
          <w:rPr>
            <w:rFonts w:ascii="Times New Roman" w:hAnsi="Times New Roman" w:cs="Times New Roman"/>
            <w:sz w:val="20"/>
          </w:rPr>
          <w:instrText>PAGE   \* MERGEFORMAT</w:instrText>
        </w:r>
        <w:r w:rsidRPr="001E186D">
          <w:rPr>
            <w:rFonts w:ascii="Times New Roman" w:hAnsi="Times New Roman" w:cs="Times New Roman"/>
            <w:sz w:val="20"/>
          </w:rPr>
          <w:fldChar w:fldCharType="separate"/>
        </w:r>
        <w:r w:rsidR="000C6692">
          <w:rPr>
            <w:rFonts w:ascii="Times New Roman" w:hAnsi="Times New Roman" w:cs="Times New Roman"/>
            <w:noProof/>
            <w:sz w:val="20"/>
          </w:rPr>
          <w:t>8</w:t>
        </w:r>
        <w:r w:rsidRPr="001E186D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02" w:rsidRDefault="00D92202">
      <w:pPr>
        <w:spacing w:after="0" w:line="240" w:lineRule="auto"/>
      </w:pPr>
      <w:r>
        <w:separator/>
      </w:r>
    </w:p>
  </w:footnote>
  <w:footnote w:type="continuationSeparator" w:id="0">
    <w:p w:rsidR="00D92202" w:rsidRDefault="00D92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F5D"/>
    <w:multiLevelType w:val="hybridMultilevel"/>
    <w:tmpl w:val="EA345B9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16AE4934"/>
    <w:multiLevelType w:val="hybridMultilevel"/>
    <w:tmpl w:val="8830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6414"/>
    <w:multiLevelType w:val="hybridMultilevel"/>
    <w:tmpl w:val="577216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24FE9"/>
    <w:multiLevelType w:val="multilevel"/>
    <w:tmpl w:val="D2F6CB7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3C42D37"/>
    <w:multiLevelType w:val="hybridMultilevel"/>
    <w:tmpl w:val="4E82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850AF"/>
    <w:multiLevelType w:val="hybridMultilevel"/>
    <w:tmpl w:val="F954D02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508703AA"/>
    <w:multiLevelType w:val="hybridMultilevel"/>
    <w:tmpl w:val="4E82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C2DCC"/>
    <w:multiLevelType w:val="hybridMultilevel"/>
    <w:tmpl w:val="1048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0F"/>
    <w:rsid w:val="000003B9"/>
    <w:rsid w:val="0000352F"/>
    <w:rsid w:val="0000374D"/>
    <w:rsid w:val="00003E0E"/>
    <w:rsid w:val="00004118"/>
    <w:rsid w:val="00005007"/>
    <w:rsid w:val="000067A8"/>
    <w:rsid w:val="000070D8"/>
    <w:rsid w:val="0000792E"/>
    <w:rsid w:val="00007D67"/>
    <w:rsid w:val="00011673"/>
    <w:rsid w:val="00011687"/>
    <w:rsid w:val="00011830"/>
    <w:rsid w:val="00012784"/>
    <w:rsid w:val="00012981"/>
    <w:rsid w:val="000143BF"/>
    <w:rsid w:val="00014F54"/>
    <w:rsid w:val="0002044C"/>
    <w:rsid w:val="000204AF"/>
    <w:rsid w:val="00021207"/>
    <w:rsid w:val="000222BD"/>
    <w:rsid w:val="00022991"/>
    <w:rsid w:val="00023BE9"/>
    <w:rsid w:val="00024D49"/>
    <w:rsid w:val="00026936"/>
    <w:rsid w:val="00026A26"/>
    <w:rsid w:val="00027D8A"/>
    <w:rsid w:val="00030553"/>
    <w:rsid w:val="000313BB"/>
    <w:rsid w:val="00031F49"/>
    <w:rsid w:val="0003292A"/>
    <w:rsid w:val="000335EC"/>
    <w:rsid w:val="000336DE"/>
    <w:rsid w:val="00034494"/>
    <w:rsid w:val="00034E12"/>
    <w:rsid w:val="000378E7"/>
    <w:rsid w:val="00037A9D"/>
    <w:rsid w:val="00040946"/>
    <w:rsid w:val="00042139"/>
    <w:rsid w:val="000425B5"/>
    <w:rsid w:val="00043051"/>
    <w:rsid w:val="00043B87"/>
    <w:rsid w:val="00043D32"/>
    <w:rsid w:val="0004457D"/>
    <w:rsid w:val="00044D3E"/>
    <w:rsid w:val="00045B14"/>
    <w:rsid w:val="00051E65"/>
    <w:rsid w:val="000568DB"/>
    <w:rsid w:val="00057F64"/>
    <w:rsid w:val="00060A6F"/>
    <w:rsid w:val="00061043"/>
    <w:rsid w:val="00061AF6"/>
    <w:rsid w:val="00064018"/>
    <w:rsid w:val="0006476E"/>
    <w:rsid w:val="000670E7"/>
    <w:rsid w:val="000676B9"/>
    <w:rsid w:val="00067840"/>
    <w:rsid w:val="00067CED"/>
    <w:rsid w:val="0007075E"/>
    <w:rsid w:val="0007162B"/>
    <w:rsid w:val="00075251"/>
    <w:rsid w:val="00075419"/>
    <w:rsid w:val="000768E8"/>
    <w:rsid w:val="00076E4D"/>
    <w:rsid w:val="00080CC4"/>
    <w:rsid w:val="00081FC2"/>
    <w:rsid w:val="00082912"/>
    <w:rsid w:val="000830C2"/>
    <w:rsid w:val="00083576"/>
    <w:rsid w:val="00084297"/>
    <w:rsid w:val="0008486A"/>
    <w:rsid w:val="00084ABA"/>
    <w:rsid w:val="00085DD2"/>
    <w:rsid w:val="000872D6"/>
    <w:rsid w:val="000906CD"/>
    <w:rsid w:val="00091F5D"/>
    <w:rsid w:val="00095B2E"/>
    <w:rsid w:val="0009601E"/>
    <w:rsid w:val="00096A5E"/>
    <w:rsid w:val="000A09D9"/>
    <w:rsid w:val="000A1DB8"/>
    <w:rsid w:val="000A2292"/>
    <w:rsid w:val="000A3E44"/>
    <w:rsid w:val="000A5029"/>
    <w:rsid w:val="000A542A"/>
    <w:rsid w:val="000B05B7"/>
    <w:rsid w:val="000B1086"/>
    <w:rsid w:val="000B2171"/>
    <w:rsid w:val="000B6D98"/>
    <w:rsid w:val="000C09B3"/>
    <w:rsid w:val="000C0A70"/>
    <w:rsid w:val="000C1D96"/>
    <w:rsid w:val="000C6692"/>
    <w:rsid w:val="000D07A5"/>
    <w:rsid w:val="000D0937"/>
    <w:rsid w:val="000D1002"/>
    <w:rsid w:val="000D1A02"/>
    <w:rsid w:val="000D20A7"/>
    <w:rsid w:val="000D2697"/>
    <w:rsid w:val="000D5084"/>
    <w:rsid w:val="000D5EE5"/>
    <w:rsid w:val="000D770C"/>
    <w:rsid w:val="000E06D6"/>
    <w:rsid w:val="000E160F"/>
    <w:rsid w:val="000E1903"/>
    <w:rsid w:val="000E1E5E"/>
    <w:rsid w:val="000E33F7"/>
    <w:rsid w:val="000E3F9F"/>
    <w:rsid w:val="000E4214"/>
    <w:rsid w:val="000E68B8"/>
    <w:rsid w:val="000E6E21"/>
    <w:rsid w:val="000E7F2B"/>
    <w:rsid w:val="000F0771"/>
    <w:rsid w:val="000F13FD"/>
    <w:rsid w:val="000F1E37"/>
    <w:rsid w:val="000F54EE"/>
    <w:rsid w:val="000F5BB5"/>
    <w:rsid w:val="001007D6"/>
    <w:rsid w:val="0010139F"/>
    <w:rsid w:val="00101638"/>
    <w:rsid w:val="00102376"/>
    <w:rsid w:val="00102DA6"/>
    <w:rsid w:val="00103029"/>
    <w:rsid w:val="00103503"/>
    <w:rsid w:val="001039AD"/>
    <w:rsid w:val="00104B7C"/>
    <w:rsid w:val="00104CA3"/>
    <w:rsid w:val="00106AB4"/>
    <w:rsid w:val="00107257"/>
    <w:rsid w:val="00111511"/>
    <w:rsid w:val="00113C57"/>
    <w:rsid w:val="00115513"/>
    <w:rsid w:val="001161CE"/>
    <w:rsid w:val="00117F45"/>
    <w:rsid w:val="001202D3"/>
    <w:rsid w:val="00122788"/>
    <w:rsid w:val="001228AC"/>
    <w:rsid w:val="0012349C"/>
    <w:rsid w:val="001257EE"/>
    <w:rsid w:val="001261AB"/>
    <w:rsid w:val="00127316"/>
    <w:rsid w:val="0012775E"/>
    <w:rsid w:val="00127D0F"/>
    <w:rsid w:val="001316CC"/>
    <w:rsid w:val="00132666"/>
    <w:rsid w:val="00133276"/>
    <w:rsid w:val="00134B98"/>
    <w:rsid w:val="0013571A"/>
    <w:rsid w:val="0013736B"/>
    <w:rsid w:val="00140DBD"/>
    <w:rsid w:val="00141729"/>
    <w:rsid w:val="00142D26"/>
    <w:rsid w:val="00143040"/>
    <w:rsid w:val="001434C2"/>
    <w:rsid w:val="001474D5"/>
    <w:rsid w:val="00147545"/>
    <w:rsid w:val="00151D22"/>
    <w:rsid w:val="00152E8F"/>
    <w:rsid w:val="00153BBA"/>
    <w:rsid w:val="00153D80"/>
    <w:rsid w:val="00155923"/>
    <w:rsid w:val="00155984"/>
    <w:rsid w:val="00155F4A"/>
    <w:rsid w:val="00157016"/>
    <w:rsid w:val="0015766B"/>
    <w:rsid w:val="0016075E"/>
    <w:rsid w:val="0016106B"/>
    <w:rsid w:val="00167997"/>
    <w:rsid w:val="00167F20"/>
    <w:rsid w:val="00171133"/>
    <w:rsid w:val="001730F0"/>
    <w:rsid w:val="0018004C"/>
    <w:rsid w:val="00182FCC"/>
    <w:rsid w:val="00185BC1"/>
    <w:rsid w:val="00185DF5"/>
    <w:rsid w:val="00185EE7"/>
    <w:rsid w:val="001904F3"/>
    <w:rsid w:val="001909B2"/>
    <w:rsid w:val="00193FDD"/>
    <w:rsid w:val="001A0289"/>
    <w:rsid w:val="001A382F"/>
    <w:rsid w:val="001A3E43"/>
    <w:rsid w:val="001A3F53"/>
    <w:rsid w:val="001A4235"/>
    <w:rsid w:val="001A47BD"/>
    <w:rsid w:val="001A683E"/>
    <w:rsid w:val="001A74E7"/>
    <w:rsid w:val="001A783C"/>
    <w:rsid w:val="001B1DC3"/>
    <w:rsid w:val="001B3920"/>
    <w:rsid w:val="001B3A65"/>
    <w:rsid w:val="001B4860"/>
    <w:rsid w:val="001B4927"/>
    <w:rsid w:val="001B4F7E"/>
    <w:rsid w:val="001B5550"/>
    <w:rsid w:val="001B5C2A"/>
    <w:rsid w:val="001B6023"/>
    <w:rsid w:val="001B7A59"/>
    <w:rsid w:val="001C076B"/>
    <w:rsid w:val="001C127C"/>
    <w:rsid w:val="001C2666"/>
    <w:rsid w:val="001C293A"/>
    <w:rsid w:val="001C2C03"/>
    <w:rsid w:val="001C4AA6"/>
    <w:rsid w:val="001C6A20"/>
    <w:rsid w:val="001D2F29"/>
    <w:rsid w:val="001D4410"/>
    <w:rsid w:val="001D59A9"/>
    <w:rsid w:val="001D74D1"/>
    <w:rsid w:val="001D7FE6"/>
    <w:rsid w:val="001E0590"/>
    <w:rsid w:val="001E144A"/>
    <w:rsid w:val="001E186D"/>
    <w:rsid w:val="001E22D5"/>
    <w:rsid w:val="001E2AC0"/>
    <w:rsid w:val="001E4DD6"/>
    <w:rsid w:val="001E603E"/>
    <w:rsid w:val="001E63AA"/>
    <w:rsid w:val="001E6C79"/>
    <w:rsid w:val="001F0718"/>
    <w:rsid w:val="001F1CC1"/>
    <w:rsid w:val="001F308E"/>
    <w:rsid w:val="001F490F"/>
    <w:rsid w:val="001F5638"/>
    <w:rsid w:val="00200650"/>
    <w:rsid w:val="0020188A"/>
    <w:rsid w:val="0020394B"/>
    <w:rsid w:val="00203F85"/>
    <w:rsid w:val="00204F23"/>
    <w:rsid w:val="002051AA"/>
    <w:rsid w:val="002057A3"/>
    <w:rsid w:val="00210BF3"/>
    <w:rsid w:val="00210C11"/>
    <w:rsid w:val="002123EC"/>
    <w:rsid w:val="002134D1"/>
    <w:rsid w:val="0021407C"/>
    <w:rsid w:val="00214390"/>
    <w:rsid w:val="00214AB7"/>
    <w:rsid w:val="0021529D"/>
    <w:rsid w:val="002168A6"/>
    <w:rsid w:val="00220CF0"/>
    <w:rsid w:val="002210D7"/>
    <w:rsid w:val="00222ACB"/>
    <w:rsid w:val="002230D8"/>
    <w:rsid w:val="00223879"/>
    <w:rsid w:val="0022567A"/>
    <w:rsid w:val="00225AF5"/>
    <w:rsid w:val="00226120"/>
    <w:rsid w:val="00227188"/>
    <w:rsid w:val="002277D3"/>
    <w:rsid w:val="00232122"/>
    <w:rsid w:val="00233299"/>
    <w:rsid w:val="002378E3"/>
    <w:rsid w:val="00237966"/>
    <w:rsid w:val="00240C60"/>
    <w:rsid w:val="0024186A"/>
    <w:rsid w:val="00241F5B"/>
    <w:rsid w:val="00242795"/>
    <w:rsid w:val="00242F52"/>
    <w:rsid w:val="00243199"/>
    <w:rsid w:val="00244007"/>
    <w:rsid w:val="0024402D"/>
    <w:rsid w:val="00244C0C"/>
    <w:rsid w:val="00244E44"/>
    <w:rsid w:val="00244F33"/>
    <w:rsid w:val="002461AC"/>
    <w:rsid w:val="002465C3"/>
    <w:rsid w:val="00246E8B"/>
    <w:rsid w:val="00250AC0"/>
    <w:rsid w:val="00251298"/>
    <w:rsid w:val="00251F1B"/>
    <w:rsid w:val="0025224E"/>
    <w:rsid w:val="00252764"/>
    <w:rsid w:val="00253F7D"/>
    <w:rsid w:val="00255CCB"/>
    <w:rsid w:val="0025689D"/>
    <w:rsid w:val="002600D2"/>
    <w:rsid w:val="0026200A"/>
    <w:rsid w:val="00262CB4"/>
    <w:rsid w:val="00263BA9"/>
    <w:rsid w:val="00266086"/>
    <w:rsid w:val="002662D7"/>
    <w:rsid w:val="002724A0"/>
    <w:rsid w:val="00272A99"/>
    <w:rsid w:val="00272FD1"/>
    <w:rsid w:val="00275606"/>
    <w:rsid w:val="00275876"/>
    <w:rsid w:val="002811F6"/>
    <w:rsid w:val="00281311"/>
    <w:rsid w:val="00283EED"/>
    <w:rsid w:val="002841C5"/>
    <w:rsid w:val="00284DFA"/>
    <w:rsid w:val="00290593"/>
    <w:rsid w:val="00291041"/>
    <w:rsid w:val="002915F1"/>
    <w:rsid w:val="00291698"/>
    <w:rsid w:val="00296E52"/>
    <w:rsid w:val="002A30F3"/>
    <w:rsid w:val="002A341A"/>
    <w:rsid w:val="002A39CD"/>
    <w:rsid w:val="002A4B92"/>
    <w:rsid w:val="002A5292"/>
    <w:rsid w:val="002B0E84"/>
    <w:rsid w:val="002B15EB"/>
    <w:rsid w:val="002B21DF"/>
    <w:rsid w:val="002B46AF"/>
    <w:rsid w:val="002B7924"/>
    <w:rsid w:val="002B7D93"/>
    <w:rsid w:val="002B7E14"/>
    <w:rsid w:val="002C0075"/>
    <w:rsid w:val="002C320D"/>
    <w:rsid w:val="002C3518"/>
    <w:rsid w:val="002C3B32"/>
    <w:rsid w:val="002C4BAA"/>
    <w:rsid w:val="002C5B39"/>
    <w:rsid w:val="002C7965"/>
    <w:rsid w:val="002C7F39"/>
    <w:rsid w:val="002D04E7"/>
    <w:rsid w:val="002D1529"/>
    <w:rsid w:val="002D26B0"/>
    <w:rsid w:val="002D31DB"/>
    <w:rsid w:val="002D407C"/>
    <w:rsid w:val="002D4AAA"/>
    <w:rsid w:val="002D54CC"/>
    <w:rsid w:val="002D6D53"/>
    <w:rsid w:val="002D7015"/>
    <w:rsid w:val="002E0372"/>
    <w:rsid w:val="002E2B69"/>
    <w:rsid w:val="002E3EB5"/>
    <w:rsid w:val="002E3F2A"/>
    <w:rsid w:val="002E3F91"/>
    <w:rsid w:val="002E6C08"/>
    <w:rsid w:val="002F06C2"/>
    <w:rsid w:val="002F238D"/>
    <w:rsid w:val="002F365F"/>
    <w:rsid w:val="002F3C68"/>
    <w:rsid w:val="002F4385"/>
    <w:rsid w:val="002F504F"/>
    <w:rsid w:val="002F5ED4"/>
    <w:rsid w:val="002F645F"/>
    <w:rsid w:val="002F6685"/>
    <w:rsid w:val="002F69E4"/>
    <w:rsid w:val="002F6E73"/>
    <w:rsid w:val="003018C6"/>
    <w:rsid w:val="00303F74"/>
    <w:rsid w:val="00306293"/>
    <w:rsid w:val="003079A5"/>
    <w:rsid w:val="0031291B"/>
    <w:rsid w:val="00314752"/>
    <w:rsid w:val="00314E6F"/>
    <w:rsid w:val="00315DEB"/>
    <w:rsid w:val="003162CB"/>
    <w:rsid w:val="00317ABE"/>
    <w:rsid w:val="00320DF7"/>
    <w:rsid w:val="0032265C"/>
    <w:rsid w:val="00324A73"/>
    <w:rsid w:val="00326D98"/>
    <w:rsid w:val="00331501"/>
    <w:rsid w:val="00332174"/>
    <w:rsid w:val="00332254"/>
    <w:rsid w:val="00333529"/>
    <w:rsid w:val="00336EA1"/>
    <w:rsid w:val="00337096"/>
    <w:rsid w:val="00337467"/>
    <w:rsid w:val="00340EC9"/>
    <w:rsid w:val="003414D8"/>
    <w:rsid w:val="00342F86"/>
    <w:rsid w:val="00344434"/>
    <w:rsid w:val="00345DE0"/>
    <w:rsid w:val="00346EB3"/>
    <w:rsid w:val="003474AC"/>
    <w:rsid w:val="00350175"/>
    <w:rsid w:val="00351345"/>
    <w:rsid w:val="003526E7"/>
    <w:rsid w:val="00352A38"/>
    <w:rsid w:val="00353F3B"/>
    <w:rsid w:val="00355DCD"/>
    <w:rsid w:val="00355E07"/>
    <w:rsid w:val="00356CEF"/>
    <w:rsid w:val="00356D0E"/>
    <w:rsid w:val="00361AB4"/>
    <w:rsid w:val="00363152"/>
    <w:rsid w:val="00363C46"/>
    <w:rsid w:val="003643DC"/>
    <w:rsid w:val="003643F6"/>
    <w:rsid w:val="00364526"/>
    <w:rsid w:val="003650FE"/>
    <w:rsid w:val="00367194"/>
    <w:rsid w:val="00371893"/>
    <w:rsid w:val="0037258E"/>
    <w:rsid w:val="00372621"/>
    <w:rsid w:val="00375745"/>
    <w:rsid w:val="00375A41"/>
    <w:rsid w:val="003776E8"/>
    <w:rsid w:val="00377E01"/>
    <w:rsid w:val="003824D5"/>
    <w:rsid w:val="00382CC9"/>
    <w:rsid w:val="003838D8"/>
    <w:rsid w:val="00383E6A"/>
    <w:rsid w:val="003847A4"/>
    <w:rsid w:val="00384874"/>
    <w:rsid w:val="00384A71"/>
    <w:rsid w:val="00385708"/>
    <w:rsid w:val="0038604B"/>
    <w:rsid w:val="0038623B"/>
    <w:rsid w:val="003862A3"/>
    <w:rsid w:val="00386C76"/>
    <w:rsid w:val="0038700A"/>
    <w:rsid w:val="0038765E"/>
    <w:rsid w:val="00392447"/>
    <w:rsid w:val="00393D03"/>
    <w:rsid w:val="00394407"/>
    <w:rsid w:val="003949D1"/>
    <w:rsid w:val="00394DB6"/>
    <w:rsid w:val="003A0954"/>
    <w:rsid w:val="003A48A3"/>
    <w:rsid w:val="003A675D"/>
    <w:rsid w:val="003A6882"/>
    <w:rsid w:val="003B1084"/>
    <w:rsid w:val="003B1B27"/>
    <w:rsid w:val="003B3D2C"/>
    <w:rsid w:val="003B4C3E"/>
    <w:rsid w:val="003B6460"/>
    <w:rsid w:val="003B7599"/>
    <w:rsid w:val="003C0545"/>
    <w:rsid w:val="003C0D12"/>
    <w:rsid w:val="003C0F10"/>
    <w:rsid w:val="003C1813"/>
    <w:rsid w:val="003C210E"/>
    <w:rsid w:val="003C2D1D"/>
    <w:rsid w:val="003C3CB2"/>
    <w:rsid w:val="003C406B"/>
    <w:rsid w:val="003C5E33"/>
    <w:rsid w:val="003C7842"/>
    <w:rsid w:val="003D12C9"/>
    <w:rsid w:val="003D12CC"/>
    <w:rsid w:val="003D4CAF"/>
    <w:rsid w:val="003D5162"/>
    <w:rsid w:val="003D5355"/>
    <w:rsid w:val="003D7837"/>
    <w:rsid w:val="003E13AB"/>
    <w:rsid w:val="003E1E8E"/>
    <w:rsid w:val="003E23C1"/>
    <w:rsid w:val="003E3178"/>
    <w:rsid w:val="003E3BFA"/>
    <w:rsid w:val="003E3D03"/>
    <w:rsid w:val="003F049A"/>
    <w:rsid w:val="003F0641"/>
    <w:rsid w:val="003F083B"/>
    <w:rsid w:val="003F2518"/>
    <w:rsid w:val="003F2C0D"/>
    <w:rsid w:val="003F2EA4"/>
    <w:rsid w:val="003F3EA0"/>
    <w:rsid w:val="003F5425"/>
    <w:rsid w:val="003F5B09"/>
    <w:rsid w:val="00400D81"/>
    <w:rsid w:val="00402753"/>
    <w:rsid w:val="00404589"/>
    <w:rsid w:val="004078DF"/>
    <w:rsid w:val="004109FB"/>
    <w:rsid w:val="00411226"/>
    <w:rsid w:val="00412A09"/>
    <w:rsid w:val="00412E84"/>
    <w:rsid w:val="004130CC"/>
    <w:rsid w:val="00420175"/>
    <w:rsid w:val="004220C3"/>
    <w:rsid w:val="00422EBB"/>
    <w:rsid w:val="00423F9F"/>
    <w:rsid w:val="00424C26"/>
    <w:rsid w:val="00425A60"/>
    <w:rsid w:val="00426002"/>
    <w:rsid w:val="004263DD"/>
    <w:rsid w:val="004309E8"/>
    <w:rsid w:val="00431315"/>
    <w:rsid w:val="00433B1D"/>
    <w:rsid w:val="00437E54"/>
    <w:rsid w:val="0044087F"/>
    <w:rsid w:val="00440D1E"/>
    <w:rsid w:val="00441C4C"/>
    <w:rsid w:val="00442A18"/>
    <w:rsid w:val="00443EEE"/>
    <w:rsid w:val="00443F85"/>
    <w:rsid w:val="0044753B"/>
    <w:rsid w:val="00450171"/>
    <w:rsid w:val="00450A39"/>
    <w:rsid w:val="00453EEB"/>
    <w:rsid w:val="00456C46"/>
    <w:rsid w:val="00457253"/>
    <w:rsid w:val="00457E91"/>
    <w:rsid w:val="00461922"/>
    <w:rsid w:val="00464361"/>
    <w:rsid w:val="004672BF"/>
    <w:rsid w:val="00467AF4"/>
    <w:rsid w:val="004719DE"/>
    <w:rsid w:val="004725CE"/>
    <w:rsid w:val="00473775"/>
    <w:rsid w:val="00475C1D"/>
    <w:rsid w:val="0047702D"/>
    <w:rsid w:val="00477CD5"/>
    <w:rsid w:val="0048089C"/>
    <w:rsid w:val="004809A9"/>
    <w:rsid w:val="004827AE"/>
    <w:rsid w:val="00482B5D"/>
    <w:rsid w:val="00483B12"/>
    <w:rsid w:val="00484E50"/>
    <w:rsid w:val="0048583F"/>
    <w:rsid w:val="00485899"/>
    <w:rsid w:val="00486136"/>
    <w:rsid w:val="00486590"/>
    <w:rsid w:val="00486BFD"/>
    <w:rsid w:val="00487647"/>
    <w:rsid w:val="0049182E"/>
    <w:rsid w:val="00491E73"/>
    <w:rsid w:val="00494131"/>
    <w:rsid w:val="00497C90"/>
    <w:rsid w:val="004A0661"/>
    <w:rsid w:val="004A47B7"/>
    <w:rsid w:val="004A4AA3"/>
    <w:rsid w:val="004A5A81"/>
    <w:rsid w:val="004A5EC1"/>
    <w:rsid w:val="004A671D"/>
    <w:rsid w:val="004A783B"/>
    <w:rsid w:val="004B04A2"/>
    <w:rsid w:val="004B1E25"/>
    <w:rsid w:val="004B2136"/>
    <w:rsid w:val="004B2E9B"/>
    <w:rsid w:val="004B3416"/>
    <w:rsid w:val="004B3EDB"/>
    <w:rsid w:val="004B4572"/>
    <w:rsid w:val="004B6B6D"/>
    <w:rsid w:val="004B702F"/>
    <w:rsid w:val="004B7E57"/>
    <w:rsid w:val="004C0020"/>
    <w:rsid w:val="004C064E"/>
    <w:rsid w:val="004C0AFD"/>
    <w:rsid w:val="004C16D1"/>
    <w:rsid w:val="004C2979"/>
    <w:rsid w:val="004C31DD"/>
    <w:rsid w:val="004C477C"/>
    <w:rsid w:val="004C4C30"/>
    <w:rsid w:val="004C4CBF"/>
    <w:rsid w:val="004C6247"/>
    <w:rsid w:val="004D0D7E"/>
    <w:rsid w:val="004D5A45"/>
    <w:rsid w:val="004D6822"/>
    <w:rsid w:val="004D6F31"/>
    <w:rsid w:val="004E1374"/>
    <w:rsid w:val="004E1FCA"/>
    <w:rsid w:val="004E291A"/>
    <w:rsid w:val="004E6542"/>
    <w:rsid w:val="004E7807"/>
    <w:rsid w:val="004F10BA"/>
    <w:rsid w:val="004F16B5"/>
    <w:rsid w:val="004F1763"/>
    <w:rsid w:val="004F2B5E"/>
    <w:rsid w:val="004F56B2"/>
    <w:rsid w:val="004F56CA"/>
    <w:rsid w:val="004F5BD9"/>
    <w:rsid w:val="004F662F"/>
    <w:rsid w:val="0050117D"/>
    <w:rsid w:val="00501A1C"/>
    <w:rsid w:val="0050377C"/>
    <w:rsid w:val="005040B4"/>
    <w:rsid w:val="00505041"/>
    <w:rsid w:val="00505FE7"/>
    <w:rsid w:val="00506D9B"/>
    <w:rsid w:val="0050756D"/>
    <w:rsid w:val="005100C7"/>
    <w:rsid w:val="00510F78"/>
    <w:rsid w:val="005114ED"/>
    <w:rsid w:val="00511E4A"/>
    <w:rsid w:val="005130C2"/>
    <w:rsid w:val="005155AA"/>
    <w:rsid w:val="00516967"/>
    <w:rsid w:val="00517D40"/>
    <w:rsid w:val="005232BC"/>
    <w:rsid w:val="00525B08"/>
    <w:rsid w:val="00526777"/>
    <w:rsid w:val="00531221"/>
    <w:rsid w:val="005326D8"/>
    <w:rsid w:val="00532748"/>
    <w:rsid w:val="00533856"/>
    <w:rsid w:val="00537105"/>
    <w:rsid w:val="0053778E"/>
    <w:rsid w:val="00542E29"/>
    <w:rsid w:val="00543740"/>
    <w:rsid w:val="00546A60"/>
    <w:rsid w:val="005513AB"/>
    <w:rsid w:val="00551A3A"/>
    <w:rsid w:val="00553257"/>
    <w:rsid w:val="00553F6A"/>
    <w:rsid w:val="00555D1E"/>
    <w:rsid w:val="00556667"/>
    <w:rsid w:val="00556673"/>
    <w:rsid w:val="00557AC6"/>
    <w:rsid w:val="005608B2"/>
    <w:rsid w:val="005620E4"/>
    <w:rsid w:val="005630A0"/>
    <w:rsid w:val="00565C58"/>
    <w:rsid w:val="0056641A"/>
    <w:rsid w:val="00571471"/>
    <w:rsid w:val="005741E0"/>
    <w:rsid w:val="00575989"/>
    <w:rsid w:val="00577807"/>
    <w:rsid w:val="00577FC3"/>
    <w:rsid w:val="0058087A"/>
    <w:rsid w:val="00580C72"/>
    <w:rsid w:val="00580DAD"/>
    <w:rsid w:val="00582939"/>
    <w:rsid w:val="00583803"/>
    <w:rsid w:val="005838A4"/>
    <w:rsid w:val="00583E57"/>
    <w:rsid w:val="00583F9B"/>
    <w:rsid w:val="00584948"/>
    <w:rsid w:val="005868B8"/>
    <w:rsid w:val="00587851"/>
    <w:rsid w:val="00590CBD"/>
    <w:rsid w:val="0059103B"/>
    <w:rsid w:val="00591BD7"/>
    <w:rsid w:val="0059255D"/>
    <w:rsid w:val="00592D20"/>
    <w:rsid w:val="00593CFD"/>
    <w:rsid w:val="00594261"/>
    <w:rsid w:val="005959E7"/>
    <w:rsid w:val="00595A29"/>
    <w:rsid w:val="00595E65"/>
    <w:rsid w:val="005A0804"/>
    <w:rsid w:val="005A18C7"/>
    <w:rsid w:val="005A3383"/>
    <w:rsid w:val="005A460A"/>
    <w:rsid w:val="005A4A78"/>
    <w:rsid w:val="005A50EF"/>
    <w:rsid w:val="005A6479"/>
    <w:rsid w:val="005A7B0F"/>
    <w:rsid w:val="005B0333"/>
    <w:rsid w:val="005B14E5"/>
    <w:rsid w:val="005B1A96"/>
    <w:rsid w:val="005B2274"/>
    <w:rsid w:val="005B416F"/>
    <w:rsid w:val="005B56D7"/>
    <w:rsid w:val="005B600C"/>
    <w:rsid w:val="005B7BDA"/>
    <w:rsid w:val="005C0A01"/>
    <w:rsid w:val="005C1B10"/>
    <w:rsid w:val="005C2359"/>
    <w:rsid w:val="005C36E9"/>
    <w:rsid w:val="005C4A62"/>
    <w:rsid w:val="005C5031"/>
    <w:rsid w:val="005C5736"/>
    <w:rsid w:val="005C7A4C"/>
    <w:rsid w:val="005D05D7"/>
    <w:rsid w:val="005D2856"/>
    <w:rsid w:val="005D2A98"/>
    <w:rsid w:val="005D6545"/>
    <w:rsid w:val="005D778D"/>
    <w:rsid w:val="005D7F35"/>
    <w:rsid w:val="005E02C5"/>
    <w:rsid w:val="005E4586"/>
    <w:rsid w:val="005E7786"/>
    <w:rsid w:val="005E7E2A"/>
    <w:rsid w:val="005F351D"/>
    <w:rsid w:val="005F3575"/>
    <w:rsid w:val="005F4B26"/>
    <w:rsid w:val="005F4F9C"/>
    <w:rsid w:val="005F5099"/>
    <w:rsid w:val="005F68D3"/>
    <w:rsid w:val="005F6C59"/>
    <w:rsid w:val="005F7AE8"/>
    <w:rsid w:val="005F7E0E"/>
    <w:rsid w:val="0060067D"/>
    <w:rsid w:val="00601C23"/>
    <w:rsid w:val="00603DB6"/>
    <w:rsid w:val="00605373"/>
    <w:rsid w:val="00605BB1"/>
    <w:rsid w:val="00610D49"/>
    <w:rsid w:val="00611153"/>
    <w:rsid w:val="00612B88"/>
    <w:rsid w:val="006134E8"/>
    <w:rsid w:val="00613AFA"/>
    <w:rsid w:val="00613F12"/>
    <w:rsid w:val="006145E2"/>
    <w:rsid w:val="00614866"/>
    <w:rsid w:val="0061631E"/>
    <w:rsid w:val="0061753B"/>
    <w:rsid w:val="00620B1F"/>
    <w:rsid w:val="0062393F"/>
    <w:rsid w:val="00623E69"/>
    <w:rsid w:val="00624044"/>
    <w:rsid w:val="006245EA"/>
    <w:rsid w:val="00627508"/>
    <w:rsid w:val="00631B7E"/>
    <w:rsid w:val="00634313"/>
    <w:rsid w:val="0063450D"/>
    <w:rsid w:val="006346E2"/>
    <w:rsid w:val="00634CD4"/>
    <w:rsid w:val="00637517"/>
    <w:rsid w:val="006378FA"/>
    <w:rsid w:val="006425A3"/>
    <w:rsid w:val="00643313"/>
    <w:rsid w:val="00643BC1"/>
    <w:rsid w:val="00647155"/>
    <w:rsid w:val="00647D57"/>
    <w:rsid w:val="00651C13"/>
    <w:rsid w:val="0065232D"/>
    <w:rsid w:val="00653558"/>
    <w:rsid w:val="00656D56"/>
    <w:rsid w:val="00657A57"/>
    <w:rsid w:val="006605FC"/>
    <w:rsid w:val="006618C8"/>
    <w:rsid w:val="0066217A"/>
    <w:rsid w:val="00662871"/>
    <w:rsid w:val="00664A3E"/>
    <w:rsid w:val="0066623D"/>
    <w:rsid w:val="0067595A"/>
    <w:rsid w:val="00675BE4"/>
    <w:rsid w:val="00675D79"/>
    <w:rsid w:val="00676021"/>
    <w:rsid w:val="0067661B"/>
    <w:rsid w:val="0068129B"/>
    <w:rsid w:val="00682C8F"/>
    <w:rsid w:val="006834EE"/>
    <w:rsid w:val="00683A83"/>
    <w:rsid w:val="00683D6A"/>
    <w:rsid w:val="00685EB6"/>
    <w:rsid w:val="00686ECF"/>
    <w:rsid w:val="00690AAE"/>
    <w:rsid w:val="00692CFD"/>
    <w:rsid w:val="00694088"/>
    <w:rsid w:val="006959DC"/>
    <w:rsid w:val="0069646B"/>
    <w:rsid w:val="00696B12"/>
    <w:rsid w:val="006A0649"/>
    <w:rsid w:val="006A130C"/>
    <w:rsid w:val="006A13C4"/>
    <w:rsid w:val="006A1D91"/>
    <w:rsid w:val="006A210D"/>
    <w:rsid w:val="006A46C3"/>
    <w:rsid w:val="006A4977"/>
    <w:rsid w:val="006A5274"/>
    <w:rsid w:val="006A5F36"/>
    <w:rsid w:val="006B055D"/>
    <w:rsid w:val="006B10FF"/>
    <w:rsid w:val="006B350A"/>
    <w:rsid w:val="006B4AE4"/>
    <w:rsid w:val="006B5D68"/>
    <w:rsid w:val="006C4B0E"/>
    <w:rsid w:val="006D1727"/>
    <w:rsid w:val="006D1CC6"/>
    <w:rsid w:val="006D1FFD"/>
    <w:rsid w:val="006D302E"/>
    <w:rsid w:val="006D3539"/>
    <w:rsid w:val="006D3997"/>
    <w:rsid w:val="006D3F0E"/>
    <w:rsid w:val="006D47AA"/>
    <w:rsid w:val="006D52A5"/>
    <w:rsid w:val="006D6197"/>
    <w:rsid w:val="006D78C4"/>
    <w:rsid w:val="006E0C2E"/>
    <w:rsid w:val="006E0DAC"/>
    <w:rsid w:val="006E10C6"/>
    <w:rsid w:val="006E1C83"/>
    <w:rsid w:val="006E3184"/>
    <w:rsid w:val="006E3814"/>
    <w:rsid w:val="006E6348"/>
    <w:rsid w:val="006E7D51"/>
    <w:rsid w:val="006F227C"/>
    <w:rsid w:val="006F482F"/>
    <w:rsid w:val="006F7145"/>
    <w:rsid w:val="006F7482"/>
    <w:rsid w:val="00700073"/>
    <w:rsid w:val="00700431"/>
    <w:rsid w:val="00700D27"/>
    <w:rsid w:val="007014A4"/>
    <w:rsid w:val="0070150B"/>
    <w:rsid w:val="0070702A"/>
    <w:rsid w:val="00707F69"/>
    <w:rsid w:val="007119CC"/>
    <w:rsid w:val="00712647"/>
    <w:rsid w:val="00712F46"/>
    <w:rsid w:val="00713E32"/>
    <w:rsid w:val="00714601"/>
    <w:rsid w:val="007152D3"/>
    <w:rsid w:val="00716925"/>
    <w:rsid w:val="007218BA"/>
    <w:rsid w:val="00722A80"/>
    <w:rsid w:val="0072307A"/>
    <w:rsid w:val="00723CFC"/>
    <w:rsid w:val="00725A0A"/>
    <w:rsid w:val="0072693A"/>
    <w:rsid w:val="00732BD8"/>
    <w:rsid w:val="00733464"/>
    <w:rsid w:val="00733ED8"/>
    <w:rsid w:val="00734EC2"/>
    <w:rsid w:val="007352CF"/>
    <w:rsid w:val="00740133"/>
    <w:rsid w:val="00741E1A"/>
    <w:rsid w:val="00742966"/>
    <w:rsid w:val="00744F5C"/>
    <w:rsid w:val="00745765"/>
    <w:rsid w:val="0074675E"/>
    <w:rsid w:val="007479FD"/>
    <w:rsid w:val="00747EAC"/>
    <w:rsid w:val="00750C35"/>
    <w:rsid w:val="00751D4C"/>
    <w:rsid w:val="00753A25"/>
    <w:rsid w:val="00754B7C"/>
    <w:rsid w:val="00754C9A"/>
    <w:rsid w:val="00754F5C"/>
    <w:rsid w:val="0075510B"/>
    <w:rsid w:val="00755701"/>
    <w:rsid w:val="00756876"/>
    <w:rsid w:val="00756BF8"/>
    <w:rsid w:val="00756F29"/>
    <w:rsid w:val="007601D9"/>
    <w:rsid w:val="00760496"/>
    <w:rsid w:val="007610CD"/>
    <w:rsid w:val="007618FB"/>
    <w:rsid w:val="00763074"/>
    <w:rsid w:val="00763260"/>
    <w:rsid w:val="00764FEB"/>
    <w:rsid w:val="0076777C"/>
    <w:rsid w:val="0077163F"/>
    <w:rsid w:val="00777C54"/>
    <w:rsid w:val="00777C94"/>
    <w:rsid w:val="007812E7"/>
    <w:rsid w:val="00783301"/>
    <w:rsid w:val="0078587B"/>
    <w:rsid w:val="007905D4"/>
    <w:rsid w:val="007917C9"/>
    <w:rsid w:val="0079183D"/>
    <w:rsid w:val="00791E18"/>
    <w:rsid w:val="0079709A"/>
    <w:rsid w:val="007A2916"/>
    <w:rsid w:val="007A62E1"/>
    <w:rsid w:val="007A7163"/>
    <w:rsid w:val="007B101B"/>
    <w:rsid w:val="007B22CE"/>
    <w:rsid w:val="007B2317"/>
    <w:rsid w:val="007B2F77"/>
    <w:rsid w:val="007B3A35"/>
    <w:rsid w:val="007B419B"/>
    <w:rsid w:val="007B5D89"/>
    <w:rsid w:val="007C2F51"/>
    <w:rsid w:val="007C468B"/>
    <w:rsid w:val="007C5CA1"/>
    <w:rsid w:val="007C677E"/>
    <w:rsid w:val="007C68C7"/>
    <w:rsid w:val="007C6C9B"/>
    <w:rsid w:val="007C6FD0"/>
    <w:rsid w:val="007D0FA3"/>
    <w:rsid w:val="007D109A"/>
    <w:rsid w:val="007D631E"/>
    <w:rsid w:val="007D6E6C"/>
    <w:rsid w:val="007E0312"/>
    <w:rsid w:val="007E046A"/>
    <w:rsid w:val="007E0727"/>
    <w:rsid w:val="007E0876"/>
    <w:rsid w:val="007E0E63"/>
    <w:rsid w:val="007E2319"/>
    <w:rsid w:val="007E3368"/>
    <w:rsid w:val="007E6470"/>
    <w:rsid w:val="007F035F"/>
    <w:rsid w:val="007F056E"/>
    <w:rsid w:val="007F1C88"/>
    <w:rsid w:val="007F1D8E"/>
    <w:rsid w:val="007F4204"/>
    <w:rsid w:val="007F4AAF"/>
    <w:rsid w:val="007F70A4"/>
    <w:rsid w:val="007F7D5D"/>
    <w:rsid w:val="0080025E"/>
    <w:rsid w:val="00802661"/>
    <w:rsid w:val="008042DE"/>
    <w:rsid w:val="0080689B"/>
    <w:rsid w:val="008071E2"/>
    <w:rsid w:val="00807E93"/>
    <w:rsid w:val="00807F2B"/>
    <w:rsid w:val="00807F38"/>
    <w:rsid w:val="00811DA3"/>
    <w:rsid w:val="00812479"/>
    <w:rsid w:val="0081318D"/>
    <w:rsid w:val="008138FB"/>
    <w:rsid w:val="00813999"/>
    <w:rsid w:val="00813AB5"/>
    <w:rsid w:val="008150A3"/>
    <w:rsid w:val="0081660C"/>
    <w:rsid w:val="00816B6D"/>
    <w:rsid w:val="008171A3"/>
    <w:rsid w:val="0082092B"/>
    <w:rsid w:val="00820A1D"/>
    <w:rsid w:val="00830EDD"/>
    <w:rsid w:val="00830F1F"/>
    <w:rsid w:val="00832437"/>
    <w:rsid w:val="0083265B"/>
    <w:rsid w:val="008340FD"/>
    <w:rsid w:val="00834880"/>
    <w:rsid w:val="0083678D"/>
    <w:rsid w:val="008369A0"/>
    <w:rsid w:val="008409FD"/>
    <w:rsid w:val="008423F3"/>
    <w:rsid w:val="00842BEE"/>
    <w:rsid w:val="00842CE7"/>
    <w:rsid w:val="008430E3"/>
    <w:rsid w:val="00843555"/>
    <w:rsid w:val="00846A73"/>
    <w:rsid w:val="00847E41"/>
    <w:rsid w:val="00854386"/>
    <w:rsid w:val="00854402"/>
    <w:rsid w:val="00855F63"/>
    <w:rsid w:val="00857875"/>
    <w:rsid w:val="00857DAF"/>
    <w:rsid w:val="00860226"/>
    <w:rsid w:val="008615C1"/>
    <w:rsid w:val="00861FD5"/>
    <w:rsid w:val="00862B22"/>
    <w:rsid w:val="008640E4"/>
    <w:rsid w:val="008649CE"/>
    <w:rsid w:val="00864EC2"/>
    <w:rsid w:val="008668A8"/>
    <w:rsid w:val="008677EA"/>
    <w:rsid w:val="00867E1A"/>
    <w:rsid w:val="00867F2C"/>
    <w:rsid w:val="0087129A"/>
    <w:rsid w:val="00874D5E"/>
    <w:rsid w:val="00875043"/>
    <w:rsid w:val="008800A0"/>
    <w:rsid w:val="00880C7D"/>
    <w:rsid w:val="00881793"/>
    <w:rsid w:val="00882A9E"/>
    <w:rsid w:val="00883A9D"/>
    <w:rsid w:val="00883E8C"/>
    <w:rsid w:val="008843B5"/>
    <w:rsid w:val="00884409"/>
    <w:rsid w:val="00885BE8"/>
    <w:rsid w:val="0088613C"/>
    <w:rsid w:val="008901D5"/>
    <w:rsid w:val="00890C82"/>
    <w:rsid w:val="008920E6"/>
    <w:rsid w:val="00894119"/>
    <w:rsid w:val="008952F4"/>
    <w:rsid w:val="0089579C"/>
    <w:rsid w:val="008976CC"/>
    <w:rsid w:val="008A3F6C"/>
    <w:rsid w:val="008A5053"/>
    <w:rsid w:val="008A5678"/>
    <w:rsid w:val="008A655C"/>
    <w:rsid w:val="008A6E08"/>
    <w:rsid w:val="008A6E21"/>
    <w:rsid w:val="008B026F"/>
    <w:rsid w:val="008B1017"/>
    <w:rsid w:val="008B1E36"/>
    <w:rsid w:val="008B2E38"/>
    <w:rsid w:val="008B3029"/>
    <w:rsid w:val="008B4A7A"/>
    <w:rsid w:val="008B5E81"/>
    <w:rsid w:val="008B77A2"/>
    <w:rsid w:val="008C10ED"/>
    <w:rsid w:val="008C118D"/>
    <w:rsid w:val="008C285B"/>
    <w:rsid w:val="008C3176"/>
    <w:rsid w:val="008C42D6"/>
    <w:rsid w:val="008C4967"/>
    <w:rsid w:val="008C5950"/>
    <w:rsid w:val="008C631A"/>
    <w:rsid w:val="008D0F4F"/>
    <w:rsid w:val="008D14BC"/>
    <w:rsid w:val="008D1A30"/>
    <w:rsid w:val="008D4055"/>
    <w:rsid w:val="008D43CD"/>
    <w:rsid w:val="008D6A7D"/>
    <w:rsid w:val="008D6F05"/>
    <w:rsid w:val="008E0E69"/>
    <w:rsid w:val="008E1435"/>
    <w:rsid w:val="008E3BF7"/>
    <w:rsid w:val="008E3DD0"/>
    <w:rsid w:val="008E3F86"/>
    <w:rsid w:val="008E4E5B"/>
    <w:rsid w:val="008E616B"/>
    <w:rsid w:val="008E72C7"/>
    <w:rsid w:val="008E7852"/>
    <w:rsid w:val="008E7A88"/>
    <w:rsid w:val="008F310E"/>
    <w:rsid w:val="008F33F6"/>
    <w:rsid w:val="008F37AD"/>
    <w:rsid w:val="008F4EE5"/>
    <w:rsid w:val="009009F1"/>
    <w:rsid w:val="00902974"/>
    <w:rsid w:val="00903531"/>
    <w:rsid w:val="009037CF"/>
    <w:rsid w:val="0091043D"/>
    <w:rsid w:val="00910825"/>
    <w:rsid w:val="00913AAE"/>
    <w:rsid w:val="00914A93"/>
    <w:rsid w:val="009151E3"/>
    <w:rsid w:val="0091699A"/>
    <w:rsid w:val="009221E1"/>
    <w:rsid w:val="00922B0C"/>
    <w:rsid w:val="00922BC9"/>
    <w:rsid w:val="00924BC4"/>
    <w:rsid w:val="00924D8D"/>
    <w:rsid w:val="0092595C"/>
    <w:rsid w:val="00925FF1"/>
    <w:rsid w:val="00927CEF"/>
    <w:rsid w:val="009303E7"/>
    <w:rsid w:val="0093519C"/>
    <w:rsid w:val="00937EE5"/>
    <w:rsid w:val="00940506"/>
    <w:rsid w:val="00941042"/>
    <w:rsid w:val="0094536B"/>
    <w:rsid w:val="00945606"/>
    <w:rsid w:val="009457B6"/>
    <w:rsid w:val="0095459A"/>
    <w:rsid w:val="00955C1F"/>
    <w:rsid w:val="00956392"/>
    <w:rsid w:val="009608BB"/>
    <w:rsid w:val="00960A41"/>
    <w:rsid w:val="00960B49"/>
    <w:rsid w:val="00961697"/>
    <w:rsid w:val="00964216"/>
    <w:rsid w:val="00964E7F"/>
    <w:rsid w:val="009661D4"/>
    <w:rsid w:val="00966F54"/>
    <w:rsid w:val="0096721C"/>
    <w:rsid w:val="009675CF"/>
    <w:rsid w:val="009676B1"/>
    <w:rsid w:val="00970788"/>
    <w:rsid w:val="00970E9A"/>
    <w:rsid w:val="00971972"/>
    <w:rsid w:val="009727B2"/>
    <w:rsid w:val="009729EE"/>
    <w:rsid w:val="00972C2C"/>
    <w:rsid w:val="00973CAC"/>
    <w:rsid w:val="00973D1B"/>
    <w:rsid w:val="00974978"/>
    <w:rsid w:val="00976433"/>
    <w:rsid w:val="009802E7"/>
    <w:rsid w:val="009808AB"/>
    <w:rsid w:val="009839CD"/>
    <w:rsid w:val="00991476"/>
    <w:rsid w:val="00991FD4"/>
    <w:rsid w:val="009925D2"/>
    <w:rsid w:val="00993335"/>
    <w:rsid w:val="009B03D7"/>
    <w:rsid w:val="009B0796"/>
    <w:rsid w:val="009B12D5"/>
    <w:rsid w:val="009B4C9B"/>
    <w:rsid w:val="009B66A2"/>
    <w:rsid w:val="009B685C"/>
    <w:rsid w:val="009B6A8B"/>
    <w:rsid w:val="009B77D6"/>
    <w:rsid w:val="009C0192"/>
    <w:rsid w:val="009C026B"/>
    <w:rsid w:val="009C0585"/>
    <w:rsid w:val="009C1162"/>
    <w:rsid w:val="009C2AD8"/>
    <w:rsid w:val="009C3A3D"/>
    <w:rsid w:val="009C3C69"/>
    <w:rsid w:val="009C3F93"/>
    <w:rsid w:val="009C408B"/>
    <w:rsid w:val="009C4C79"/>
    <w:rsid w:val="009C578C"/>
    <w:rsid w:val="009D1231"/>
    <w:rsid w:val="009D1BAF"/>
    <w:rsid w:val="009D3360"/>
    <w:rsid w:val="009D37C1"/>
    <w:rsid w:val="009D4574"/>
    <w:rsid w:val="009D4ABD"/>
    <w:rsid w:val="009D4CA0"/>
    <w:rsid w:val="009D51A1"/>
    <w:rsid w:val="009D68CF"/>
    <w:rsid w:val="009E0F8B"/>
    <w:rsid w:val="009E1E59"/>
    <w:rsid w:val="009E29D2"/>
    <w:rsid w:val="009E307D"/>
    <w:rsid w:val="009E7858"/>
    <w:rsid w:val="009F12A2"/>
    <w:rsid w:val="009F216C"/>
    <w:rsid w:val="009F428C"/>
    <w:rsid w:val="009F4530"/>
    <w:rsid w:val="009F7965"/>
    <w:rsid w:val="009F7E89"/>
    <w:rsid w:val="00A00A18"/>
    <w:rsid w:val="00A0140E"/>
    <w:rsid w:val="00A019ED"/>
    <w:rsid w:val="00A12F7E"/>
    <w:rsid w:val="00A13A2D"/>
    <w:rsid w:val="00A145A5"/>
    <w:rsid w:val="00A15645"/>
    <w:rsid w:val="00A15C09"/>
    <w:rsid w:val="00A20DC0"/>
    <w:rsid w:val="00A22C8A"/>
    <w:rsid w:val="00A242F3"/>
    <w:rsid w:val="00A26168"/>
    <w:rsid w:val="00A26F01"/>
    <w:rsid w:val="00A27014"/>
    <w:rsid w:val="00A27D93"/>
    <w:rsid w:val="00A30BA9"/>
    <w:rsid w:val="00A311BA"/>
    <w:rsid w:val="00A33D12"/>
    <w:rsid w:val="00A3453F"/>
    <w:rsid w:val="00A3501B"/>
    <w:rsid w:val="00A35A37"/>
    <w:rsid w:val="00A360F4"/>
    <w:rsid w:val="00A3673C"/>
    <w:rsid w:val="00A369A4"/>
    <w:rsid w:val="00A371B3"/>
    <w:rsid w:val="00A37E2F"/>
    <w:rsid w:val="00A40737"/>
    <w:rsid w:val="00A4290D"/>
    <w:rsid w:val="00A43BEF"/>
    <w:rsid w:val="00A44A15"/>
    <w:rsid w:val="00A44FD2"/>
    <w:rsid w:val="00A469E6"/>
    <w:rsid w:val="00A46DE8"/>
    <w:rsid w:val="00A47528"/>
    <w:rsid w:val="00A50350"/>
    <w:rsid w:val="00A507F5"/>
    <w:rsid w:val="00A529EE"/>
    <w:rsid w:val="00A5538A"/>
    <w:rsid w:val="00A61A23"/>
    <w:rsid w:val="00A61EE0"/>
    <w:rsid w:val="00A62483"/>
    <w:rsid w:val="00A6366E"/>
    <w:rsid w:val="00A665E1"/>
    <w:rsid w:val="00A66AB4"/>
    <w:rsid w:val="00A67BA6"/>
    <w:rsid w:val="00A71BAC"/>
    <w:rsid w:val="00A71D1E"/>
    <w:rsid w:val="00A72423"/>
    <w:rsid w:val="00A72DB6"/>
    <w:rsid w:val="00A72F0F"/>
    <w:rsid w:val="00A73EC7"/>
    <w:rsid w:val="00A7521D"/>
    <w:rsid w:val="00A7630F"/>
    <w:rsid w:val="00A76AF1"/>
    <w:rsid w:val="00A77FC4"/>
    <w:rsid w:val="00A81CCE"/>
    <w:rsid w:val="00A8262C"/>
    <w:rsid w:val="00A82A92"/>
    <w:rsid w:val="00A831C7"/>
    <w:rsid w:val="00A83B88"/>
    <w:rsid w:val="00A84316"/>
    <w:rsid w:val="00A847C8"/>
    <w:rsid w:val="00A8674E"/>
    <w:rsid w:val="00A87240"/>
    <w:rsid w:val="00A872C6"/>
    <w:rsid w:val="00A91FB1"/>
    <w:rsid w:val="00A92C3A"/>
    <w:rsid w:val="00A936BD"/>
    <w:rsid w:val="00A953CF"/>
    <w:rsid w:val="00A96509"/>
    <w:rsid w:val="00AA114C"/>
    <w:rsid w:val="00AA2357"/>
    <w:rsid w:val="00AA2A86"/>
    <w:rsid w:val="00AA2E62"/>
    <w:rsid w:val="00AA492A"/>
    <w:rsid w:val="00AA4DB6"/>
    <w:rsid w:val="00AB2052"/>
    <w:rsid w:val="00AB2924"/>
    <w:rsid w:val="00AB2A4F"/>
    <w:rsid w:val="00AB4A41"/>
    <w:rsid w:val="00AB4A8E"/>
    <w:rsid w:val="00AB5844"/>
    <w:rsid w:val="00AB710D"/>
    <w:rsid w:val="00AC0FB4"/>
    <w:rsid w:val="00AC21A6"/>
    <w:rsid w:val="00AC2FAD"/>
    <w:rsid w:val="00AC5382"/>
    <w:rsid w:val="00AC5BAF"/>
    <w:rsid w:val="00AC6AAD"/>
    <w:rsid w:val="00AC6D49"/>
    <w:rsid w:val="00AD1473"/>
    <w:rsid w:val="00AD253A"/>
    <w:rsid w:val="00AD2634"/>
    <w:rsid w:val="00AD3ECD"/>
    <w:rsid w:val="00AD4CEE"/>
    <w:rsid w:val="00AD546C"/>
    <w:rsid w:val="00AD5563"/>
    <w:rsid w:val="00AD58C1"/>
    <w:rsid w:val="00AD6E7A"/>
    <w:rsid w:val="00AD71B8"/>
    <w:rsid w:val="00AE0134"/>
    <w:rsid w:val="00AE0227"/>
    <w:rsid w:val="00AE114D"/>
    <w:rsid w:val="00AE1882"/>
    <w:rsid w:val="00AE3213"/>
    <w:rsid w:val="00AE321B"/>
    <w:rsid w:val="00AE43D9"/>
    <w:rsid w:val="00AE4B3B"/>
    <w:rsid w:val="00AE795A"/>
    <w:rsid w:val="00AF185C"/>
    <w:rsid w:val="00AF3293"/>
    <w:rsid w:val="00AF43FD"/>
    <w:rsid w:val="00AF5576"/>
    <w:rsid w:val="00AF71B3"/>
    <w:rsid w:val="00AF7638"/>
    <w:rsid w:val="00B0012F"/>
    <w:rsid w:val="00B0154F"/>
    <w:rsid w:val="00B01A33"/>
    <w:rsid w:val="00B03709"/>
    <w:rsid w:val="00B04E5F"/>
    <w:rsid w:val="00B050EA"/>
    <w:rsid w:val="00B05269"/>
    <w:rsid w:val="00B05C32"/>
    <w:rsid w:val="00B1056E"/>
    <w:rsid w:val="00B1068E"/>
    <w:rsid w:val="00B10721"/>
    <w:rsid w:val="00B117BE"/>
    <w:rsid w:val="00B12B2A"/>
    <w:rsid w:val="00B133E2"/>
    <w:rsid w:val="00B13646"/>
    <w:rsid w:val="00B136D5"/>
    <w:rsid w:val="00B13D4A"/>
    <w:rsid w:val="00B156AA"/>
    <w:rsid w:val="00B15FBF"/>
    <w:rsid w:val="00B162D2"/>
    <w:rsid w:val="00B2088C"/>
    <w:rsid w:val="00B20BAF"/>
    <w:rsid w:val="00B20FCE"/>
    <w:rsid w:val="00B21086"/>
    <w:rsid w:val="00B21121"/>
    <w:rsid w:val="00B21D31"/>
    <w:rsid w:val="00B26607"/>
    <w:rsid w:val="00B30980"/>
    <w:rsid w:val="00B30E2B"/>
    <w:rsid w:val="00B32C63"/>
    <w:rsid w:val="00B32EA6"/>
    <w:rsid w:val="00B36864"/>
    <w:rsid w:val="00B40205"/>
    <w:rsid w:val="00B409EB"/>
    <w:rsid w:val="00B41228"/>
    <w:rsid w:val="00B4318D"/>
    <w:rsid w:val="00B47959"/>
    <w:rsid w:val="00B47C10"/>
    <w:rsid w:val="00B47C8A"/>
    <w:rsid w:val="00B50B30"/>
    <w:rsid w:val="00B511E1"/>
    <w:rsid w:val="00B52038"/>
    <w:rsid w:val="00B52774"/>
    <w:rsid w:val="00B52B15"/>
    <w:rsid w:val="00B52CC6"/>
    <w:rsid w:val="00B53094"/>
    <w:rsid w:val="00B54A2A"/>
    <w:rsid w:val="00B54EB9"/>
    <w:rsid w:val="00B55C9F"/>
    <w:rsid w:val="00B567D8"/>
    <w:rsid w:val="00B57764"/>
    <w:rsid w:val="00B57DE0"/>
    <w:rsid w:val="00B61814"/>
    <w:rsid w:val="00B61A73"/>
    <w:rsid w:val="00B61DD9"/>
    <w:rsid w:val="00B6403B"/>
    <w:rsid w:val="00B64328"/>
    <w:rsid w:val="00B644D2"/>
    <w:rsid w:val="00B6494A"/>
    <w:rsid w:val="00B66152"/>
    <w:rsid w:val="00B71501"/>
    <w:rsid w:val="00B7155B"/>
    <w:rsid w:val="00B71AB7"/>
    <w:rsid w:val="00B72212"/>
    <w:rsid w:val="00B729F4"/>
    <w:rsid w:val="00B72AD2"/>
    <w:rsid w:val="00B750DD"/>
    <w:rsid w:val="00B75C02"/>
    <w:rsid w:val="00B818B8"/>
    <w:rsid w:val="00B81FF7"/>
    <w:rsid w:val="00B84F90"/>
    <w:rsid w:val="00B9083F"/>
    <w:rsid w:val="00B90C06"/>
    <w:rsid w:val="00B9157C"/>
    <w:rsid w:val="00B9176F"/>
    <w:rsid w:val="00B91986"/>
    <w:rsid w:val="00B91B72"/>
    <w:rsid w:val="00BA05F2"/>
    <w:rsid w:val="00BA17BC"/>
    <w:rsid w:val="00BA197F"/>
    <w:rsid w:val="00BA1F14"/>
    <w:rsid w:val="00BA412F"/>
    <w:rsid w:val="00BA4F99"/>
    <w:rsid w:val="00BA613C"/>
    <w:rsid w:val="00BA7CB2"/>
    <w:rsid w:val="00BB00F4"/>
    <w:rsid w:val="00BB0BB5"/>
    <w:rsid w:val="00BB1244"/>
    <w:rsid w:val="00BB12BD"/>
    <w:rsid w:val="00BB3827"/>
    <w:rsid w:val="00BB4F46"/>
    <w:rsid w:val="00BB6535"/>
    <w:rsid w:val="00BB6F8E"/>
    <w:rsid w:val="00BB6F95"/>
    <w:rsid w:val="00BB723E"/>
    <w:rsid w:val="00BC02E8"/>
    <w:rsid w:val="00BC059F"/>
    <w:rsid w:val="00BC06FB"/>
    <w:rsid w:val="00BC3497"/>
    <w:rsid w:val="00BC445B"/>
    <w:rsid w:val="00BC508C"/>
    <w:rsid w:val="00BC50F3"/>
    <w:rsid w:val="00BC5974"/>
    <w:rsid w:val="00BC6175"/>
    <w:rsid w:val="00BC7477"/>
    <w:rsid w:val="00BD00F4"/>
    <w:rsid w:val="00BD03E0"/>
    <w:rsid w:val="00BD1751"/>
    <w:rsid w:val="00BD1C60"/>
    <w:rsid w:val="00BD21D7"/>
    <w:rsid w:val="00BD3138"/>
    <w:rsid w:val="00BD3E1E"/>
    <w:rsid w:val="00BD5064"/>
    <w:rsid w:val="00BD6469"/>
    <w:rsid w:val="00BD7396"/>
    <w:rsid w:val="00BD759F"/>
    <w:rsid w:val="00BE43F1"/>
    <w:rsid w:val="00BE5A66"/>
    <w:rsid w:val="00BE651D"/>
    <w:rsid w:val="00BE658B"/>
    <w:rsid w:val="00BE77DA"/>
    <w:rsid w:val="00BF0B16"/>
    <w:rsid w:val="00BF0EE6"/>
    <w:rsid w:val="00BF1141"/>
    <w:rsid w:val="00BF1D31"/>
    <w:rsid w:val="00BF2268"/>
    <w:rsid w:val="00BF35C2"/>
    <w:rsid w:val="00BF4B09"/>
    <w:rsid w:val="00BF4E60"/>
    <w:rsid w:val="00BF4F56"/>
    <w:rsid w:val="00BF6FFF"/>
    <w:rsid w:val="00C00E9F"/>
    <w:rsid w:val="00C019FA"/>
    <w:rsid w:val="00C01CEB"/>
    <w:rsid w:val="00C0559C"/>
    <w:rsid w:val="00C06D78"/>
    <w:rsid w:val="00C07CBC"/>
    <w:rsid w:val="00C07ED1"/>
    <w:rsid w:val="00C1012C"/>
    <w:rsid w:val="00C102E8"/>
    <w:rsid w:val="00C1392D"/>
    <w:rsid w:val="00C13EEE"/>
    <w:rsid w:val="00C20E1A"/>
    <w:rsid w:val="00C21233"/>
    <w:rsid w:val="00C2148D"/>
    <w:rsid w:val="00C24331"/>
    <w:rsid w:val="00C260E8"/>
    <w:rsid w:val="00C260F6"/>
    <w:rsid w:val="00C274CA"/>
    <w:rsid w:val="00C30036"/>
    <w:rsid w:val="00C31812"/>
    <w:rsid w:val="00C31A87"/>
    <w:rsid w:val="00C31E59"/>
    <w:rsid w:val="00C3261B"/>
    <w:rsid w:val="00C33790"/>
    <w:rsid w:val="00C33FEE"/>
    <w:rsid w:val="00C3619A"/>
    <w:rsid w:val="00C37A6B"/>
    <w:rsid w:val="00C4035C"/>
    <w:rsid w:val="00C418C0"/>
    <w:rsid w:val="00C41916"/>
    <w:rsid w:val="00C43246"/>
    <w:rsid w:val="00C43CC5"/>
    <w:rsid w:val="00C45CC5"/>
    <w:rsid w:val="00C5171D"/>
    <w:rsid w:val="00C51B50"/>
    <w:rsid w:val="00C52767"/>
    <w:rsid w:val="00C61B3D"/>
    <w:rsid w:val="00C62DB3"/>
    <w:rsid w:val="00C65375"/>
    <w:rsid w:val="00C66377"/>
    <w:rsid w:val="00C6647F"/>
    <w:rsid w:val="00C70545"/>
    <w:rsid w:val="00C70D36"/>
    <w:rsid w:val="00C73362"/>
    <w:rsid w:val="00C739C2"/>
    <w:rsid w:val="00C73CB4"/>
    <w:rsid w:val="00C74959"/>
    <w:rsid w:val="00C75DCE"/>
    <w:rsid w:val="00C76355"/>
    <w:rsid w:val="00C77C91"/>
    <w:rsid w:val="00C80702"/>
    <w:rsid w:val="00C823C3"/>
    <w:rsid w:val="00C835C3"/>
    <w:rsid w:val="00C8390D"/>
    <w:rsid w:val="00C84F24"/>
    <w:rsid w:val="00C870FD"/>
    <w:rsid w:val="00C907B4"/>
    <w:rsid w:val="00C917C7"/>
    <w:rsid w:val="00C92866"/>
    <w:rsid w:val="00C931B6"/>
    <w:rsid w:val="00C96D90"/>
    <w:rsid w:val="00CA0188"/>
    <w:rsid w:val="00CA11F8"/>
    <w:rsid w:val="00CA1532"/>
    <w:rsid w:val="00CA3CC3"/>
    <w:rsid w:val="00CA525C"/>
    <w:rsid w:val="00CA64EF"/>
    <w:rsid w:val="00CB0C93"/>
    <w:rsid w:val="00CB0DA1"/>
    <w:rsid w:val="00CB17C1"/>
    <w:rsid w:val="00CB1A53"/>
    <w:rsid w:val="00CB4295"/>
    <w:rsid w:val="00CB67C9"/>
    <w:rsid w:val="00CB6E9D"/>
    <w:rsid w:val="00CB6FF2"/>
    <w:rsid w:val="00CB7EC0"/>
    <w:rsid w:val="00CC2315"/>
    <w:rsid w:val="00CC26EE"/>
    <w:rsid w:val="00CC4C3B"/>
    <w:rsid w:val="00CC5351"/>
    <w:rsid w:val="00CC5651"/>
    <w:rsid w:val="00CC58B5"/>
    <w:rsid w:val="00CC7DA1"/>
    <w:rsid w:val="00CD18C9"/>
    <w:rsid w:val="00CD22A7"/>
    <w:rsid w:val="00CD29D8"/>
    <w:rsid w:val="00CD2D0B"/>
    <w:rsid w:val="00CD2D36"/>
    <w:rsid w:val="00CD3C99"/>
    <w:rsid w:val="00CD4F91"/>
    <w:rsid w:val="00CD729B"/>
    <w:rsid w:val="00CD742A"/>
    <w:rsid w:val="00CD7498"/>
    <w:rsid w:val="00CE1BA2"/>
    <w:rsid w:val="00CE22F4"/>
    <w:rsid w:val="00CE2ACE"/>
    <w:rsid w:val="00CE3560"/>
    <w:rsid w:val="00CE3AB8"/>
    <w:rsid w:val="00CE554A"/>
    <w:rsid w:val="00CE5D62"/>
    <w:rsid w:val="00CE5FBD"/>
    <w:rsid w:val="00CE6218"/>
    <w:rsid w:val="00CE6686"/>
    <w:rsid w:val="00CE6B9D"/>
    <w:rsid w:val="00CE7000"/>
    <w:rsid w:val="00CE74F4"/>
    <w:rsid w:val="00CF002D"/>
    <w:rsid w:val="00CF0EAA"/>
    <w:rsid w:val="00CF12A9"/>
    <w:rsid w:val="00CF19A6"/>
    <w:rsid w:val="00CF1C43"/>
    <w:rsid w:val="00CF2179"/>
    <w:rsid w:val="00CF547C"/>
    <w:rsid w:val="00CF5A90"/>
    <w:rsid w:val="00CF5C92"/>
    <w:rsid w:val="00D00291"/>
    <w:rsid w:val="00D006D8"/>
    <w:rsid w:val="00D01953"/>
    <w:rsid w:val="00D020C7"/>
    <w:rsid w:val="00D0382F"/>
    <w:rsid w:val="00D05901"/>
    <w:rsid w:val="00D068B5"/>
    <w:rsid w:val="00D077B7"/>
    <w:rsid w:val="00D103FB"/>
    <w:rsid w:val="00D12BB0"/>
    <w:rsid w:val="00D12D32"/>
    <w:rsid w:val="00D14A7F"/>
    <w:rsid w:val="00D1514B"/>
    <w:rsid w:val="00D16914"/>
    <w:rsid w:val="00D2067A"/>
    <w:rsid w:val="00D20958"/>
    <w:rsid w:val="00D20F7B"/>
    <w:rsid w:val="00D21C7F"/>
    <w:rsid w:val="00D2237C"/>
    <w:rsid w:val="00D2238A"/>
    <w:rsid w:val="00D22B9B"/>
    <w:rsid w:val="00D25033"/>
    <w:rsid w:val="00D259CB"/>
    <w:rsid w:val="00D269AC"/>
    <w:rsid w:val="00D27491"/>
    <w:rsid w:val="00D30062"/>
    <w:rsid w:val="00D30BF3"/>
    <w:rsid w:val="00D3138B"/>
    <w:rsid w:val="00D318EB"/>
    <w:rsid w:val="00D3299E"/>
    <w:rsid w:val="00D3334F"/>
    <w:rsid w:val="00D344D4"/>
    <w:rsid w:val="00D34698"/>
    <w:rsid w:val="00D34811"/>
    <w:rsid w:val="00D35372"/>
    <w:rsid w:val="00D357E6"/>
    <w:rsid w:val="00D3588A"/>
    <w:rsid w:val="00D36EAC"/>
    <w:rsid w:val="00D370F7"/>
    <w:rsid w:val="00D37597"/>
    <w:rsid w:val="00D378EB"/>
    <w:rsid w:val="00D37B46"/>
    <w:rsid w:val="00D40DE9"/>
    <w:rsid w:val="00D40E48"/>
    <w:rsid w:val="00D42180"/>
    <w:rsid w:val="00D42204"/>
    <w:rsid w:val="00D43257"/>
    <w:rsid w:val="00D43610"/>
    <w:rsid w:val="00D44B6D"/>
    <w:rsid w:val="00D44F88"/>
    <w:rsid w:val="00D45E43"/>
    <w:rsid w:val="00D508BC"/>
    <w:rsid w:val="00D50A56"/>
    <w:rsid w:val="00D51A4A"/>
    <w:rsid w:val="00D52AFA"/>
    <w:rsid w:val="00D536B7"/>
    <w:rsid w:val="00D54173"/>
    <w:rsid w:val="00D55467"/>
    <w:rsid w:val="00D55575"/>
    <w:rsid w:val="00D55629"/>
    <w:rsid w:val="00D56BDF"/>
    <w:rsid w:val="00D57C45"/>
    <w:rsid w:val="00D60838"/>
    <w:rsid w:val="00D612D8"/>
    <w:rsid w:val="00D6173D"/>
    <w:rsid w:val="00D61D58"/>
    <w:rsid w:val="00D6466E"/>
    <w:rsid w:val="00D70A42"/>
    <w:rsid w:val="00D745F1"/>
    <w:rsid w:val="00D75C7B"/>
    <w:rsid w:val="00D75CE2"/>
    <w:rsid w:val="00D773A2"/>
    <w:rsid w:val="00D77D08"/>
    <w:rsid w:val="00D808D0"/>
    <w:rsid w:val="00D8147F"/>
    <w:rsid w:val="00D828F6"/>
    <w:rsid w:val="00D83D67"/>
    <w:rsid w:val="00D872F4"/>
    <w:rsid w:val="00D901D1"/>
    <w:rsid w:val="00D90498"/>
    <w:rsid w:val="00D9083E"/>
    <w:rsid w:val="00D90A57"/>
    <w:rsid w:val="00D92202"/>
    <w:rsid w:val="00D92EF5"/>
    <w:rsid w:val="00D95763"/>
    <w:rsid w:val="00DA0A52"/>
    <w:rsid w:val="00DA0CA7"/>
    <w:rsid w:val="00DA0E7D"/>
    <w:rsid w:val="00DA16C4"/>
    <w:rsid w:val="00DA198E"/>
    <w:rsid w:val="00DA244A"/>
    <w:rsid w:val="00DA3833"/>
    <w:rsid w:val="00DA4E46"/>
    <w:rsid w:val="00DA6F86"/>
    <w:rsid w:val="00DA7D82"/>
    <w:rsid w:val="00DB1134"/>
    <w:rsid w:val="00DB17D6"/>
    <w:rsid w:val="00DB184E"/>
    <w:rsid w:val="00DB2140"/>
    <w:rsid w:val="00DB4CFD"/>
    <w:rsid w:val="00DB63C6"/>
    <w:rsid w:val="00DB6B5B"/>
    <w:rsid w:val="00DC2CAE"/>
    <w:rsid w:val="00DC54E5"/>
    <w:rsid w:val="00DC6E76"/>
    <w:rsid w:val="00DC7583"/>
    <w:rsid w:val="00DC78BF"/>
    <w:rsid w:val="00DC7B99"/>
    <w:rsid w:val="00DD0913"/>
    <w:rsid w:val="00DD3EFE"/>
    <w:rsid w:val="00DD4C33"/>
    <w:rsid w:val="00DD4D91"/>
    <w:rsid w:val="00DD536E"/>
    <w:rsid w:val="00DD56B4"/>
    <w:rsid w:val="00DD69B9"/>
    <w:rsid w:val="00DD6DF4"/>
    <w:rsid w:val="00DE0A4C"/>
    <w:rsid w:val="00DE11A6"/>
    <w:rsid w:val="00DE29B8"/>
    <w:rsid w:val="00DE2BA7"/>
    <w:rsid w:val="00DE4E30"/>
    <w:rsid w:val="00DE5268"/>
    <w:rsid w:val="00DE590B"/>
    <w:rsid w:val="00DE6EEE"/>
    <w:rsid w:val="00DE70AB"/>
    <w:rsid w:val="00DF1670"/>
    <w:rsid w:val="00DF1DA2"/>
    <w:rsid w:val="00DF2C99"/>
    <w:rsid w:val="00DF3005"/>
    <w:rsid w:val="00DF6B27"/>
    <w:rsid w:val="00DF6E90"/>
    <w:rsid w:val="00E008F6"/>
    <w:rsid w:val="00E011E2"/>
    <w:rsid w:val="00E016BE"/>
    <w:rsid w:val="00E01AC3"/>
    <w:rsid w:val="00E033DC"/>
    <w:rsid w:val="00E03688"/>
    <w:rsid w:val="00E03CD5"/>
    <w:rsid w:val="00E040DA"/>
    <w:rsid w:val="00E05E13"/>
    <w:rsid w:val="00E076A5"/>
    <w:rsid w:val="00E07ED1"/>
    <w:rsid w:val="00E1236F"/>
    <w:rsid w:val="00E131F5"/>
    <w:rsid w:val="00E13D43"/>
    <w:rsid w:val="00E1563E"/>
    <w:rsid w:val="00E163F6"/>
    <w:rsid w:val="00E220AC"/>
    <w:rsid w:val="00E225B4"/>
    <w:rsid w:val="00E23122"/>
    <w:rsid w:val="00E2511F"/>
    <w:rsid w:val="00E257F3"/>
    <w:rsid w:val="00E274DC"/>
    <w:rsid w:val="00E27853"/>
    <w:rsid w:val="00E315C0"/>
    <w:rsid w:val="00E336A0"/>
    <w:rsid w:val="00E33F5B"/>
    <w:rsid w:val="00E34755"/>
    <w:rsid w:val="00E42232"/>
    <w:rsid w:val="00E43B09"/>
    <w:rsid w:val="00E4477D"/>
    <w:rsid w:val="00E45950"/>
    <w:rsid w:val="00E46C69"/>
    <w:rsid w:val="00E50347"/>
    <w:rsid w:val="00E505FF"/>
    <w:rsid w:val="00E52A29"/>
    <w:rsid w:val="00E535A7"/>
    <w:rsid w:val="00E546D9"/>
    <w:rsid w:val="00E54C2C"/>
    <w:rsid w:val="00E55173"/>
    <w:rsid w:val="00E56737"/>
    <w:rsid w:val="00E5681B"/>
    <w:rsid w:val="00E56C05"/>
    <w:rsid w:val="00E60C9E"/>
    <w:rsid w:val="00E617F8"/>
    <w:rsid w:val="00E83CCD"/>
    <w:rsid w:val="00E87CF3"/>
    <w:rsid w:val="00E9095F"/>
    <w:rsid w:val="00E92BF0"/>
    <w:rsid w:val="00E939C1"/>
    <w:rsid w:val="00E95761"/>
    <w:rsid w:val="00E96712"/>
    <w:rsid w:val="00E96F70"/>
    <w:rsid w:val="00E97D3D"/>
    <w:rsid w:val="00EA1E68"/>
    <w:rsid w:val="00EA345E"/>
    <w:rsid w:val="00EA3A8B"/>
    <w:rsid w:val="00EA3C29"/>
    <w:rsid w:val="00EA4933"/>
    <w:rsid w:val="00EA51EF"/>
    <w:rsid w:val="00EA6F3B"/>
    <w:rsid w:val="00EB0522"/>
    <w:rsid w:val="00EB09B2"/>
    <w:rsid w:val="00EB35CC"/>
    <w:rsid w:val="00EB3ED4"/>
    <w:rsid w:val="00EB4A7C"/>
    <w:rsid w:val="00EB623F"/>
    <w:rsid w:val="00EB6506"/>
    <w:rsid w:val="00EB6E55"/>
    <w:rsid w:val="00EC222C"/>
    <w:rsid w:val="00EC3608"/>
    <w:rsid w:val="00EC3BD8"/>
    <w:rsid w:val="00EC4232"/>
    <w:rsid w:val="00EC4A00"/>
    <w:rsid w:val="00EC6A8C"/>
    <w:rsid w:val="00EC710A"/>
    <w:rsid w:val="00ED0598"/>
    <w:rsid w:val="00ED19FD"/>
    <w:rsid w:val="00ED250D"/>
    <w:rsid w:val="00ED3308"/>
    <w:rsid w:val="00ED416D"/>
    <w:rsid w:val="00ED57DA"/>
    <w:rsid w:val="00ED5C40"/>
    <w:rsid w:val="00ED6BBA"/>
    <w:rsid w:val="00ED75D8"/>
    <w:rsid w:val="00EE0036"/>
    <w:rsid w:val="00EE246C"/>
    <w:rsid w:val="00EE31B6"/>
    <w:rsid w:val="00EE3986"/>
    <w:rsid w:val="00EE4F3D"/>
    <w:rsid w:val="00EE67B8"/>
    <w:rsid w:val="00EF018D"/>
    <w:rsid w:val="00EF021D"/>
    <w:rsid w:val="00EF1283"/>
    <w:rsid w:val="00EF2C3A"/>
    <w:rsid w:val="00EF37E7"/>
    <w:rsid w:val="00EF3CDE"/>
    <w:rsid w:val="00EF4062"/>
    <w:rsid w:val="00EF7F31"/>
    <w:rsid w:val="00F0031D"/>
    <w:rsid w:val="00F00A04"/>
    <w:rsid w:val="00F026B1"/>
    <w:rsid w:val="00F033A3"/>
    <w:rsid w:val="00F038EB"/>
    <w:rsid w:val="00F04996"/>
    <w:rsid w:val="00F061E5"/>
    <w:rsid w:val="00F065D9"/>
    <w:rsid w:val="00F103FC"/>
    <w:rsid w:val="00F1246A"/>
    <w:rsid w:val="00F12486"/>
    <w:rsid w:val="00F125DB"/>
    <w:rsid w:val="00F12669"/>
    <w:rsid w:val="00F14517"/>
    <w:rsid w:val="00F14DF0"/>
    <w:rsid w:val="00F22351"/>
    <w:rsid w:val="00F226E2"/>
    <w:rsid w:val="00F23EB7"/>
    <w:rsid w:val="00F24004"/>
    <w:rsid w:val="00F277AC"/>
    <w:rsid w:val="00F3076F"/>
    <w:rsid w:val="00F32731"/>
    <w:rsid w:val="00F34FE7"/>
    <w:rsid w:val="00F35F69"/>
    <w:rsid w:val="00F365B8"/>
    <w:rsid w:val="00F36FEE"/>
    <w:rsid w:val="00F37077"/>
    <w:rsid w:val="00F3799F"/>
    <w:rsid w:val="00F4149C"/>
    <w:rsid w:val="00F423AC"/>
    <w:rsid w:val="00F43DF3"/>
    <w:rsid w:val="00F4544D"/>
    <w:rsid w:val="00F45CA0"/>
    <w:rsid w:val="00F45DC9"/>
    <w:rsid w:val="00F46095"/>
    <w:rsid w:val="00F464FF"/>
    <w:rsid w:val="00F47C68"/>
    <w:rsid w:val="00F521EA"/>
    <w:rsid w:val="00F5342D"/>
    <w:rsid w:val="00F56736"/>
    <w:rsid w:val="00F572B1"/>
    <w:rsid w:val="00F61C68"/>
    <w:rsid w:val="00F61FA5"/>
    <w:rsid w:val="00F6219E"/>
    <w:rsid w:val="00F63D44"/>
    <w:rsid w:val="00F64618"/>
    <w:rsid w:val="00F65155"/>
    <w:rsid w:val="00F657D4"/>
    <w:rsid w:val="00F66A7A"/>
    <w:rsid w:val="00F66F25"/>
    <w:rsid w:val="00F72D85"/>
    <w:rsid w:val="00F72E07"/>
    <w:rsid w:val="00F767D5"/>
    <w:rsid w:val="00F76BAF"/>
    <w:rsid w:val="00F84CF8"/>
    <w:rsid w:val="00F84E31"/>
    <w:rsid w:val="00F84FF2"/>
    <w:rsid w:val="00F87335"/>
    <w:rsid w:val="00F90615"/>
    <w:rsid w:val="00F93AC7"/>
    <w:rsid w:val="00F93F2E"/>
    <w:rsid w:val="00F93F35"/>
    <w:rsid w:val="00F941E7"/>
    <w:rsid w:val="00F94947"/>
    <w:rsid w:val="00F94F92"/>
    <w:rsid w:val="00F9519C"/>
    <w:rsid w:val="00F95906"/>
    <w:rsid w:val="00F95B3F"/>
    <w:rsid w:val="00F95F90"/>
    <w:rsid w:val="00F96C3F"/>
    <w:rsid w:val="00F9726F"/>
    <w:rsid w:val="00FA021D"/>
    <w:rsid w:val="00FA2472"/>
    <w:rsid w:val="00FA77C5"/>
    <w:rsid w:val="00FB083D"/>
    <w:rsid w:val="00FB0EC1"/>
    <w:rsid w:val="00FB300E"/>
    <w:rsid w:val="00FB3442"/>
    <w:rsid w:val="00FB472A"/>
    <w:rsid w:val="00FB4777"/>
    <w:rsid w:val="00FB4C17"/>
    <w:rsid w:val="00FB6236"/>
    <w:rsid w:val="00FB6313"/>
    <w:rsid w:val="00FB6347"/>
    <w:rsid w:val="00FB6F92"/>
    <w:rsid w:val="00FC0E1D"/>
    <w:rsid w:val="00FC11FD"/>
    <w:rsid w:val="00FC3545"/>
    <w:rsid w:val="00FC437C"/>
    <w:rsid w:val="00FC6B90"/>
    <w:rsid w:val="00FC7C5D"/>
    <w:rsid w:val="00FD02B2"/>
    <w:rsid w:val="00FD372A"/>
    <w:rsid w:val="00FD51DC"/>
    <w:rsid w:val="00FD79F7"/>
    <w:rsid w:val="00FE1747"/>
    <w:rsid w:val="00FE3718"/>
    <w:rsid w:val="00FE5933"/>
    <w:rsid w:val="00FF3375"/>
    <w:rsid w:val="00FF3F9B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69686"/>
  <w15:docId w15:val="{62D237A7-6852-4D93-A7F1-81B12A2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5F"/>
  </w:style>
  <w:style w:type="paragraph" w:styleId="1">
    <w:name w:val="heading 1"/>
    <w:basedOn w:val="a"/>
    <w:next w:val="a"/>
    <w:link w:val="10"/>
    <w:uiPriority w:val="9"/>
    <w:qFormat/>
    <w:rsid w:val="00173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688"/>
  </w:style>
  <w:style w:type="table" w:styleId="a5">
    <w:name w:val="Table Grid"/>
    <w:basedOn w:val="a1"/>
    <w:uiPriority w:val="39"/>
    <w:rsid w:val="00E0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основа"/>
    <w:link w:val="a7"/>
    <w:uiPriority w:val="1"/>
    <w:qFormat/>
    <w:rsid w:val="00E03688"/>
    <w:pPr>
      <w:spacing w:after="0" w:line="240" w:lineRule="auto"/>
    </w:pPr>
  </w:style>
  <w:style w:type="paragraph" w:styleId="a8">
    <w:name w:val="List Paragraph"/>
    <w:basedOn w:val="a"/>
    <w:qFormat/>
    <w:rsid w:val="00E036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F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C3545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a2"/>
    <w:rsid w:val="00FC3545"/>
    <w:pPr>
      <w:numPr>
        <w:numId w:val="1"/>
      </w:numPr>
    </w:pPr>
  </w:style>
  <w:style w:type="numbering" w:customStyle="1" w:styleId="WWNum11">
    <w:name w:val="WWNum11"/>
    <w:basedOn w:val="a2"/>
    <w:rsid w:val="00B567D8"/>
  </w:style>
  <w:style w:type="character" w:customStyle="1" w:styleId="a7">
    <w:name w:val="Без интервала Знак"/>
    <w:aliases w:val="основа Знак"/>
    <w:link w:val="a6"/>
    <w:uiPriority w:val="1"/>
    <w:locked/>
    <w:rsid w:val="00CD2D0B"/>
  </w:style>
  <w:style w:type="paragraph" w:styleId="ab">
    <w:name w:val="Body Text"/>
    <w:basedOn w:val="a"/>
    <w:link w:val="ac"/>
    <w:rsid w:val="00ED33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D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45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5CC5"/>
  </w:style>
  <w:style w:type="character" w:customStyle="1" w:styleId="af">
    <w:name w:val="Основной текст_"/>
    <w:basedOn w:val="a0"/>
    <w:link w:val="2"/>
    <w:rsid w:val="00C07C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"/>
    <w:rsid w:val="00C07CBC"/>
    <w:pPr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№2_"/>
    <w:basedOn w:val="a0"/>
    <w:link w:val="21"/>
    <w:rsid w:val="00587851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587851"/>
    <w:pPr>
      <w:shd w:val="clear" w:color="auto" w:fill="FFFFFF"/>
      <w:spacing w:before="420" w:after="0" w:line="322" w:lineRule="exact"/>
      <w:outlineLvl w:val="1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styleId="af0">
    <w:name w:val="Normal (Web)"/>
    <w:basedOn w:val="a"/>
    <w:uiPriority w:val="99"/>
    <w:unhideWhenUsed/>
    <w:rsid w:val="002662D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662D7"/>
    <w:rPr>
      <w:b/>
      <w:bCs/>
    </w:rPr>
  </w:style>
  <w:style w:type="paragraph" w:customStyle="1" w:styleId="ConsPlusNormal">
    <w:name w:val="ConsPlusNormal"/>
    <w:rsid w:val="002662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5276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52767"/>
  </w:style>
  <w:style w:type="table" w:customStyle="1" w:styleId="11">
    <w:name w:val="Сетка таблицы1"/>
    <w:basedOn w:val="a1"/>
    <w:next w:val="a5"/>
    <w:uiPriority w:val="59"/>
    <w:rsid w:val="004C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39"/>
    <w:rsid w:val="00BD506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1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F72E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2E0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note text"/>
    <w:basedOn w:val="a"/>
    <w:link w:val="af5"/>
    <w:uiPriority w:val="99"/>
    <w:semiHidden/>
    <w:unhideWhenUsed/>
    <w:rsid w:val="00B133E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133E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133E2"/>
    <w:rPr>
      <w:vertAlign w:val="superscript"/>
    </w:rPr>
  </w:style>
  <w:style w:type="paragraph" w:customStyle="1" w:styleId="s1">
    <w:name w:val="s_1"/>
    <w:basedOn w:val="a"/>
    <w:rsid w:val="0022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30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924E-7C7B-4F64-A895-37A7D25A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КДНиЗП на 2024</vt:lpstr>
    </vt:vector>
  </TitlesOfParts>
  <Company>SPecialiST RePack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КДНиЗП на 2024</dc:title>
  <dc:subject/>
  <dc:creator>Красов</dc:creator>
  <cp:keywords>план</cp:keywords>
  <dc:description/>
  <cp:lastModifiedBy>АГКиКР ЛНР</cp:lastModifiedBy>
  <cp:revision>62</cp:revision>
  <cp:lastPrinted>2024-12-12T13:06:00Z</cp:lastPrinted>
  <dcterms:created xsi:type="dcterms:W3CDTF">2024-01-29T14:24:00Z</dcterms:created>
  <dcterms:modified xsi:type="dcterms:W3CDTF">2024-12-17T10:56:00Z</dcterms:modified>
</cp:coreProperties>
</file>